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468" w:rsidRDefault="00DB2468" w:rsidP="00DB2468">
      <w:pPr>
        <w:tabs>
          <w:tab w:val="left" w:leader="dot" w:pos="9072"/>
          <w:tab w:val="left" w:leader="dot" w:pos="16443"/>
        </w:tabs>
        <w:spacing w:after="840"/>
        <w:rPr>
          <w:rFonts w:asciiTheme="majorHAnsi" w:hAnsiTheme="majorHAnsi"/>
          <w:sz w:val="22"/>
          <w:szCs w:val="22"/>
        </w:rPr>
      </w:pPr>
      <w:r w:rsidRPr="00713499">
        <w:rPr>
          <w:rFonts w:asciiTheme="majorHAnsi" w:hAnsiTheme="majorHAnsi"/>
          <w:sz w:val="22"/>
          <w:szCs w:val="22"/>
          <w:highlight w:val="yellow"/>
        </w:rPr>
        <w:t>Okirat száma: JOG/                /2025/M</w:t>
      </w:r>
    </w:p>
    <w:p w:rsidR="00DB2468" w:rsidRPr="00A859E8" w:rsidRDefault="00DB2468" w:rsidP="00DB2468">
      <w:pPr>
        <w:tabs>
          <w:tab w:val="left" w:leader="dot" w:pos="9072"/>
          <w:tab w:val="left" w:leader="dot" w:pos="16443"/>
        </w:tabs>
        <w:jc w:val="center"/>
        <w:rPr>
          <w:rFonts w:asciiTheme="majorHAnsi" w:hAnsiTheme="majorHAnsi"/>
          <w:sz w:val="40"/>
          <w:szCs w:val="40"/>
        </w:rPr>
      </w:pPr>
      <w:r w:rsidRPr="00A859E8">
        <w:rPr>
          <w:rFonts w:asciiTheme="majorHAnsi" w:hAnsiTheme="majorHAnsi"/>
          <w:sz w:val="40"/>
          <w:szCs w:val="40"/>
        </w:rPr>
        <w:t>Módosító okirat</w:t>
      </w:r>
    </w:p>
    <w:p w:rsidR="00DB2468" w:rsidRPr="005A20A4" w:rsidRDefault="00DB2468" w:rsidP="00DB2468">
      <w:pPr>
        <w:tabs>
          <w:tab w:val="left" w:leader="dot" w:pos="9072"/>
          <w:tab w:val="left" w:leader="dot" w:pos="16443"/>
        </w:tabs>
        <w:jc w:val="center"/>
        <w:rPr>
          <w:rFonts w:asciiTheme="majorHAnsi" w:hAnsiTheme="majorHAnsi"/>
          <w:sz w:val="36"/>
          <w:szCs w:val="36"/>
        </w:rPr>
      </w:pPr>
    </w:p>
    <w:p w:rsidR="00DB2468" w:rsidRDefault="00DB2468" w:rsidP="00DB2468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  <w:r w:rsidRPr="00A859E8">
        <w:rPr>
          <w:rFonts w:asciiTheme="majorHAnsi" w:hAnsiTheme="majorHAnsi"/>
          <w:b/>
          <w:sz w:val="22"/>
          <w:szCs w:val="24"/>
        </w:rPr>
        <w:t xml:space="preserve">A </w:t>
      </w:r>
      <w:r>
        <w:rPr>
          <w:rFonts w:asciiTheme="majorHAnsi" w:hAnsiTheme="majorHAnsi"/>
          <w:b/>
          <w:sz w:val="22"/>
          <w:szCs w:val="24"/>
        </w:rPr>
        <w:t xml:space="preserve">Révész István Helytörténeti Gyűjtemény </w:t>
      </w:r>
      <w:r w:rsidRPr="00A859E8">
        <w:rPr>
          <w:rFonts w:asciiTheme="majorHAnsi" w:hAnsiTheme="majorHAnsi"/>
          <w:b/>
          <w:sz w:val="22"/>
          <w:szCs w:val="24"/>
        </w:rPr>
        <w:t>Dunakeszi Város Önkormányzat</w:t>
      </w:r>
      <w:r>
        <w:rPr>
          <w:rFonts w:asciiTheme="majorHAnsi" w:hAnsiTheme="majorHAnsi"/>
          <w:b/>
          <w:sz w:val="22"/>
          <w:szCs w:val="24"/>
        </w:rPr>
        <w:t>a</w:t>
      </w:r>
      <w:r w:rsidRPr="00A859E8">
        <w:rPr>
          <w:rFonts w:asciiTheme="majorHAnsi" w:hAnsiTheme="majorHAnsi"/>
          <w:b/>
          <w:sz w:val="22"/>
          <w:szCs w:val="24"/>
        </w:rPr>
        <w:t xml:space="preserve"> Képviselő-testülete által </w:t>
      </w:r>
      <w:r w:rsidRPr="00BE6416">
        <w:rPr>
          <w:rFonts w:asciiTheme="majorHAnsi" w:hAnsiTheme="majorHAnsi"/>
          <w:b/>
          <w:sz w:val="22"/>
          <w:szCs w:val="24"/>
          <w:highlight w:val="yellow"/>
        </w:rPr>
        <w:t>2025.</w:t>
      </w:r>
      <w:r>
        <w:rPr>
          <w:rFonts w:asciiTheme="majorHAnsi" w:hAnsiTheme="majorHAnsi"/>
          <w:b/>
          <w:sz w:val="22"/>
          <w:szCs w:val="24"/>
          <w:highlight w:val="yellow"/>
        </w:rPr>
        <w:t xml:space="preserve"> május 7</w:t>
      </w:r>
      <w:r w:rsidRPr="00BE6416">
        <w:rPr>
          <w:rFonts w:asciiTheme="majorHAnsi" w:hAnsiTheme="majorHAnsi"/>
          <w:b/>
          <w:sz w:val="22"/>
          <w:szCs w:val="24"/>
          <w:highlight w:val="yellow"/>
        </w:rPr>
        <w:t>. napján kiadott, JOG/</w:t>
      </w:r>
      <w:r>
        <w:rPr>
          <w:rFonts w:asciiTheme="majorHAnsi" w:hAnsiTheme="majorHAnsi"/>
          <w:b/>
          <w:sz w:val="22"/>
          <w:szCs w:val="24"/>
          <w:highlight w:val="yellow"/>
        </w:rPr>
        <w:t>148-9</w:t>
      </w:r>
      <w:r w:rsidRPr="00BE6416">
        <w:rPr>
          <w:rFonts w:asciiTheme="majorHAnsi" w:hAnsiTheme="majorHAnsi"/>
          <w:b/>
          <w:sz w:val="22"/>
          <w:szCs w:val="24"/>
          <w:highlight w:val="yellow"/>
        </w:rPr>
        <w:t>/2025 számú</w:t>
      </w:r>
      <w:r w:rsidRPr="00826B6D">
        <w:rPr>
          <w:rFonts w:asciiTheme="majorHAnsi" w:hAnsiTheme="majorHAnsi"/>
          <w:b/>
          <w:sz w:val="22"/>
          <w:szCs w:val="24"/>
        </w:rPr>
        <w:t xml:space="preserve"> alapító okiratát az államháztartásról szóló 2011. évi CXCV</w:t>
      </w:r>
      <w:r w:rsidRPr="00A859E8">
        <w:rPr>
          <w:rFonts w:asciiTheme="majorHAnsi" w:hAnsiTheme="majorHAnsi"/>
          <w:b/>
          <w:sz w:val="22"/>
          <w:szCs w:val="24"/>
        </w:rPr>
        <w:t>. törvény 8/A. §-a és a nemzeti köznevelésről szóló 2011. évi CXC. törvény 21. § (2) és (3) bekezdése alapján – Dunakeszi Város Önkormányzat</w:t>
      </w:r>
      <w:r>
        <w:rPr>
          <w:rFonts w:asciiTheme="majorHAnsi" w:hAnsiTheme="majorHAnsi"/>
          <w:b/>
          <w:sz w:val="22"/>
          <w:szCs w:val="24"/>
        </w:rPr>
        <w:t>a</w:t>
      </w:r>
      <w:r w:rsidRPr="00A859E8">
        <w:rPr>
          <w:rFonts w:asciiTheme="majorHAnsi" w:hAnsiTheme="majorHAnsi"/>
          <w:b/>
          <w:sz w:val="22"/>
          <w:szCs w:val="24"/>
        </w:rPr>
        <w:t xml:space="preserve"> </w:t>
      </w:r>
      <w:r>
        <w:rPr>
          <w:rFonts w:asciiTheme="majorHAnsi" w:hAnsiTheme="majorHAnsi"/>
          <w:b/>
          <w:sz w:val="22"/>
          <w:szCs w:val="24"/>
        </w:rPr>
        <w:t xml:space="preserve">Képviselő-testületének </w:t>
      </w:r>
      <w:r w:rsidRPr="00454DC8">
        <w:rPr>
          <w:rFonts w:asciiTheme="majorHAnsi" w:hAnsiTheme="majorHAnsi"/>
          <w:b/>
          <w:sz w:val="22"/>
          <w:szCs w:val="24"/>
          <w:highlight w:val="yellow"/>
        </w:rPr>
        <w:t>……./2025. (IX.25.)</w:t>
      </w:r>
      <w:r w:rsidRPr="00D93796">
        <w:rPr>
          <w:rFonts w:asciiTheme="majorHAnsi" w:hAnsiTheme="majorHAnsi"/>
          <w:b/>
          <w:sz w:val="22"/>
          <w:szCs w:val="24"/>
        </w:rPr>
        <w:t xml:space="preserve"> számú határozatára figyelemmel</w:t>
      </w:r>
      <w:r w:rsidRPr="00D93796">
        <w:rPr>
          <w:rFonts w:asciiTheme="majorHAnsi" w:hAnsiTheme="majorHAnsi"/>
          <w:sz w:val="22"/>
          <w:szCs w:val="22"/>
        </w:rPr>
        <w:t xml:space="preserve"> </w:t>
      </w:r>
      <w:r w:rsidRPr="00D93796">
        <w:rPr>
          <w:rFonts w:asciiTheme="majorHAnsi" w:hAnsiTheme="majorHAnsi"/>
          <w:b/>
          <w:sz w:val="22"/>
          <w:szCs w:val="24"/>
        </w:rPr>
        <w:t>– a következők szerint módosítom:</w:t>
      </w:r>
    </w:p>
    <w:p w:rsidR="00DB2468" w:rsidRDefault="00DB2468" w:rsidP="00DB2468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</w:p>
    <w:p w:rsidR="00DB2468" w:rsidRPr="005107D0" w:rsidRDefault="00DB2468" w:rsidP="00DB2468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color w:val="5B9BD5" w:themeColor="accent1"/>
          <w:sz w:val="22"/>
          <w:szCs w:val="24"/>
        </w:rPr>
      </w:pPr>
    </w:p>
    <w:p w:rsidR="00DB2468" w:rsidRPr="00454DC8" w:rsidRDefault="00DB2468" w:rsidP="00DB2468">
      <w:pPr>
        <w:pStyle w:val="Listaszerbekezds"/>
        <w:numPr>
          <w:ilvl w:val="0"/>
          <w:numId w:val="4"/>
        </w:num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  <w:r w:rsidRPr="00454DC8">
        <w:rPr>
          <w:rFonts w:asciiTheme="majorHAnsi" w:hAnsiTheme="majorHAnsi"/>
          <w:b/>
          <w:sz w:val="22"/>
          <w:szCs w:val="24"/>
        </w:rPr>
        <w:t xml:space="preserve">Az alapító okirat 1.1.1. alpontja </w:t>
      </w:r>
    </w:p>
    <w:p w:rsidR="00DB2468" w:rsidRDefault="00DB2468" w:rsidP="00DB2468">
      <w:pPr>
        <w:pStyle w:val="Listaszerbekezds1"/>
        <w:tabs>
          <w:tab w:val="left" w:pos="1134"/>
          <w:tab w:val="left" w:leader="dot" w:pos="9781"/>
          <w:tab w:val="left" w:leader="dot" w:pos="16443"/>
        </w:tabs>
        <w:spacing w:before="80"/>
        <w:ind w:left="0" w:right="-1"/>
        <w:contextualSpacing w:val="0"/>
        <w:jc w:val="both"/>
        <w:rPr>
          <w:rFonts w:ascii="Cambria" w:hAnsi="Cambria"/>
          <w:sz w:val="22"/>
          <w:szCs w:val="22"/>
        </w:rPr>
      </w:pPr>
    </w:p>
    <w:p w:rsidR="00DB2468" w:rsidRPr="00331144" w:rsidRDefault="00DB2468" w:rsidP="00DB2468">
      <w:pPr>
        <w:pStyle w:val="Listaszerbekezds1"/>
        <w:numPr>
          <w:ilvl w:val="2"/>
          <w:numId w:val="4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megnevezése:</w:t>
      </w:r>
      <w:r w:rsidRPr="00331144">
        <w:rPr>
          <w:rFonts w:ascii="Cambria" w:hAnsi="Cambria" w:cs="Arial"/>
          <w:sz w:val="22"/>
          <w:szCs w:val="22"/>
        </w:rPr>
        <w:t xml:space="preserve"> </w:t>
      </w:r>
      <w:r w:rsidRPr="001904C5">
        <w:rPr>
          <w:rFonts w:asciiTheme="majorHAnsi" w:hAnsiTheme="majorHAnsi"/>
          <w:sz w:val="22"/>
          <w:szCs w:val="24"/>
        </w:rPr>
        <w:t>Révész István Helytörténeti Gyűjtemény</w:t>
      </w:r>
    </w:p>
    <w:p w:rsidR="00DB2468" w:rsidRDefault="00DB2468" w:rsidP="00DB2468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</w:p>
    <w:p w:rsidR="00DB2468" w:rsidRDefault="00DB2468" w:rsidP="00DB2468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  <w:r>
        <w:rPr>
          <w:rFonts w:asciiTheme="majorHAnsi" w:hAnsiTheme="majorHAnsi"/>
          <w:b/>
          <w:sz w:val="22"/>
          <w:szCs w:val="24"/>
        </w:rPr>
        <w:t xml:space="preserve">helyébe az </w:t>
      </w:r>
    </w:p>
    <w:p w:rsidR="00DB2468" w:rsidRDefault="00DB2468" w:rsidP="00DB2468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</w:p>
    <w:p w:rsidR="00DB2468" w:rsidRPr="001904C5" w:rsidRDefault="00DB2468" w:rsidP="00DB2468">
      <w:pPr>
        <w:pStyle w:val="Listaszerbekezds1"/>
        <w:numPr>
          <w:ilvl w:val="2"/>
          <w:numId w:val="5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megnevezése:</w:t>
      </w:r>
      <w:r w:rsidRPr="00454DC8">
        <w:rPr>
          <w:rFonts w:ascii="Cambria" w:hAnsi="Cambria"/>
          <w:sz w:val="22"/>
          <w:szCs w:val="22"/>
        </w:rPr>
        <w:t xml:space="preserve"> Dunakeszi </w:t>
      </w:r>
      <w:r w:rsidRPr="001904C5">
        <w:rPr>
          <w:rFonts w:asciiTheme="majorHAnsi" w:hAnsiTheme="majorHAnsi"/>
          <w:sz w:val="22"/>
          <w:szCs w:val="24"/>
        </w:rPr>
        <w:t>Helytörténeti Gyűjtemény</w:t>
      </w:r>
      <w:r>
        <w:rPr>
          <w:rFonts w:ascii="Cambria" w:hAnsi="Cambria"/>
          <w:sz w:val="22"/>
          <w:szCs w:val="22"/>
        </w:rPr>
        <w:t xml:space="preserve"> és Könyvtár</w:t>
      </w:r>
    </w:p>
    <w:p w:rsidR="00DB2468" w:rsidRPr="00454DC8" w:rsidRDefault="00DB2468" w:rsidP="00DB2468">
      <w:pPr>
        <w:pStyle w:val="Listaszerbekezds1"/>
        <w:tabs>
          <w:tab w:val="left" w:pos="1134"/>
          <w:tab w:val="left" w:leader="dot" w:pos="9781"/>
          <w:tab w:val="left" w:leader="dot" w:pos="16443"/>
        </w:tabs>
        <w:spacing w:before="80"/>
        <w:ind w:left="0" w:right="-1"/>
        <w:contextualSpacing w:val="0"/>
        <w:jc w:val="both"/>
        <w:rPr>
          <w:rFonts w:ascii="Cambria" w:hAnsi="Cambria"/>
          <w:sz w:val="22"/>
          <w:szCs w:val="22"/>
        </w:rPr>
      </w:pPr>
    </w:p>
    <w:p w:rsidR="00DB2468" w:rsidRDefault="00DB2468" w:rsidP="00DB2468">
      <w:pPr>
        <w:pStyle w:val="Listaszerbekezds1"/>
        <w:tabs>
          <w:tab w:val="left" w:pos="1134"/>
          <w:tab w:val="left" w:leader="dot" w:pos="9781"/>
          <w:tab w:val="left" w:leader="dot" w:pos="16443"/>
        </w:tabs>
        <w:spacing w:before="80"/>
        <w:ind w:left="0" w:right="-1"/>
        <w:contextualSpacing w:val="0"/>
        <w:jc w:val="both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>szövegrész</w:t>
      </w:r>
      <w:r w:rsidRPr="00AA2D53">
        <w:rPr>
          <w:rFonts w:ascii="Cambria" w:hAnsi="Cambria" w:cs="Arial"/>
          <w:b/>
          <w:sz w:val="22"/>
          <w:szCs w:val="22"/>
        </w:rPr>
        <w:t xml:space="preserve"> lép.</w:t>
      </w:r>
    </w:p>
    <w:p w:rsidR="00DB2468" w:rsidRDefault="00DB2468" w:rsidP="00DB2468">
      <w:pPr>
        <w:pStyle w:val="Listaszerbekezds1"/>
        <w:tabs>
          <w:tab w:val="left" w:pos="1134"/>
          <w:tab w:val="left" w:leader="dot" w:pos="9781"/>
          <w:tab w:val="left" w:leader="dot" w:pos="16443"/>
        </w:tabs>
        <w:spacing w:before="80"/>
        <w:ind w:left="0" w:right="-1"/>
        <w:contextualSpacing w:val="0"/>
        <w:jc w:val="both"/>
        <w:rPr>
          <w:rFonts w:ascii="Cambria" w:hAnsi="Cambria" w:cs="Arial"/>
          <w:b/>
          <w:sz w:val="22"/>
          <w:szCs w:val="22"/>
        </w:rPr>
      </w:pPr>
    </w:p>
    <w:p w:rsidR="00DB2468" w:rsidRPr="001904C5" w:rsidRDefault="00DB2468" w:rsidP="00DB2468">
      <w:pPr>
        <w:pStyle w:val="Listaszerbekezds1"/>
        <w:numPr>
          <w:ilvl w:val="0"/>
          <w:numId w:val="5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/>
        <w:contextualSpacing w:val="0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>Az alapító okirat 1.2. pontja</w:t>
      </w:r>
    </w:p>
    <w:p w:rsidR="00DB2468" w:rsidRDefault="00DB2468" w:rsidP="00DB2468">
      <w:pPr>
        <w:pStyle w:val="Listaszerbekezds1"/>
        <w:tabs>
          <w:tab w:val="left" w:pos="1134"/>
          <w:tab w:val="left" w:leader="dot" w:pos="9781"/>
          <w:tab w:val="left" w:leader="dot" w:pos="16443"/>
        </w:tabs>
        <w:spacing w:before="80"/>
        <w:ind w:right="-1"/>
        <w:jc w:val="both"/>
        <w:rPr>
          <w:rFonts w:ascii="Cambria" w:hAnsi="Cambria" w:cs="Arial"/>
          <w:b/>
          <w:sz w:val="22"/>
          <w:szCs w:val="22"/>
        </w:rPr>
      </w:pPr>
    </w:p>
    <w:p w:rsidR="00DB2468" w:rsidRPr="001904C5" w:rsidRDefault="00DB2468" w:rsidP="00DB2468">
      <w:pPr>
        <w:pStyle w:val="Listaszerbekezds1"/>
        <w:tabs>
          <w:tab w:val="left" w:pos="1134"/>
          <w:tab w:val="left" w:leader="dot" w:pos="9781"/>
          <w:tab w:val="left" w:leader="dot" w:pos="16443"/>
        </w:tabs>
        <w:spacing w:before="80"/>
        <w:ind w:left="0" w:right="-1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1.2. </w:t>
      </w:r>
      <w:r>
        <w:rPr>
          <w:rFonts w:ascii="Cambria" w:hAnsi="Cambria" w:cs="Arial"/>
          <w:sz w:val="22"/>
          <w:szCs w:val="22"/>
        </w:rPr>
        <w:tab/>
      </w:r>
      <w:r w:rsidRPr="001904C5">
        <w:rPr>
          <w:rFonts w:ascii="Cambria" w:hAnsi="Cambria" w:cs="Arial"/>
          <w:sz w:val="22"/>
          <w:szCs w:val="22"/>
        </w:rPr>
        <w:t>A költségvetési szerv</w:t>
      </w:r>
    </w:p>
    <w:p w:rsidR="00DB2468" w:rsidRPr="001904C5" w:rsidRDefault="00DB2468" w:rsidP="00DB2468">
      <w:pPr>
        <w:pStyle w:val="Listaszerbekezds1"/>
        <w:tabs>
          <w:tab w:val="left" w:pos="1134"/>
          <w:tab w:val="left" w:leader="dot" w:pos="9781"/>
          <w:tab w:val="left" w:leader="dot" w:pos="16443"/>
        </w:tabs>
        <w:spacing w:before="80"/>
        <w:ind w:left="0" w:right="-1"/>
        <w:contextualSpacing w:val="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ab/>
        <w:t xml:space="preserve">1.2.1. </w:t>
      </w:r>
      <w:r w:rsidRPr="001904C5">
        <w:rPr>
          <w:rFonts w:ascii="Cambria" w:hAnsi="Cambria" w:cs="Arial"/>
          <w:sz w:val="22"/>
          <w:szCs w:val="22"/>
        </w:rPr>
        <w:t>székhelye: 2120 Dunakeszi, Szent István utca 48.</w:t>
      </w:r>
    </w:p>
    <w:p w:rsidR="00DB2468" w:rsidRDefault="00DB2468" w:rsidP="00DB2468">
      <w:pPr>
        <w:pStyle w:val="Listaszerbekezds1"/>
        <w:tabs>
          <w:tab w:val="left" w:pos="1134"/>
          <w:tab w:val="left" w:leader="dot" w:pos="9781"/>
          <w:tab w:val="left" w:leader="dot" w:pos="16443"/>
        </w:tabs>
        <w:spacing w:before="80"/>
        <w:ind w:left="0" w:right="-1"/>
        <w:contextualSpacing w:val="0"/>
        <w:jc w:val="both"/>
        <w:rPr>
          <w:rFonts w:ascii="Cambria" w:hAnsi="Cambria"/>
          <w:b/>
          <w:sz w:val="22"/>
          <w:szCs w:val="22"/>
        </w:rPr>
      </w:pPr>
    </w:p>
    <w:p w:rsidR="00DB2468" w:rsidRDefault="00DB2468" w:rsidP="00DB2468">
      <w:pPr>
        <w:pStyle w:val="Listaszerbekezds1"/>
        <w:tabs>
          <w:tab w:val="left" w:pos="1134"/>
          <w:tab w:val="left" w:leader="dot" w:pos="9781"/>
          <w:tab w:val="left" w:leader="dot" w:pos="16443"/>
        </w:tabs>
        <w:spacing w:before="80"/>
        <w:ind w:left="0" w:right="-1"/>
        <w:contextualSpacing w:val="0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az alábbi alponttal</w:t>
      </w:r>
    </w:p>
    <w:p w:rsidR="00DB2468" w:rsidRPr="001904C5" w:rsidRDefault="00DB2468" w:rsidP="00DB2468">
      <w:pPr>
        <w:pStyle w:val="Listaszerbekezds"/>
        <w:numPr>
          <w:ilvl w:val="2"/>
          <w:numId w:val="7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/>
        <w:jc w:val="both"/>
        <w:rPr>
          <w:rFonts w:asciiTheme="majorHAnsi" w:hAnsiTheme="majorHAnsi"/>
          <w:sz w:val="22"/>
          <w:szCs w:val="22"/>
        </w:rPr>
      </w:pPr>
      <w:r w:rsidRPr="001904C5">
        <w:rPr>
          <w:rFonts w:asciiTheme="majorHAnsi" w:hAnsiTheme="majorHAnsi"/>
          <w:sz w:val="22"/>
          <w:szCs w:val="22"/>
        </w:rPr>
        <w:t>telephelye(i):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2"/>
        <w:gridCol w:w="4131"/>
        <w:gridCol w:w="4407"/>
      </w:tblGrid>
      <w:tr w:rsidR="00DB2468" w:rsidRPr="00331144" w:rsidTr="00C8725F">
        <w:tc>
          <w:tcPr>
            <w:tcW w:w="288" w:type="pct"/>
          </w:tcPr>
          <w:p w:rsidR="00DB2468" w:rsidRPr="00331144" w:rsidRDefault="00DB2468" w:rsidP="00C8725F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</w:t>
            </w:r>
          </w:p>
        </w:tc>
        <w:tc>
          <w:tcPr>
            <w:tcW w:w="2280" w:type="pct"/>
          </w:tcPr>
          <w:p w:rsidR="00DB2468" w:rsidRPr="00331144" w:rsidRDefault="00DB246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Kölcsey Ferenc Városi Könyvtár</w:t>
            </w:r>
          </w:p>
        </w:tc>
        <w:tc>
          <w:tcPr>
            <w:tcW w:w="2432" w:type="pct"/>
          </w:tcPr>
          <w:p w:rsidR="00DB2468" w:rsidRPr="00331144" w:rsidRDefault="00DB246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Kossuth Lajos utca 6.</w:t>
            </w:r>
          </w:p>
        </w:tc>
      </w:tr>
      <w:tr w:rsidR="00DB2468" w:rsidRPr="00331144" w:rsidTr="00C8725F">
        <w:tc>
          <w:tcPr>
            <w:tcW w:w="288" w:type="pct"/>
          </w:tcPr>
          <w:p w:rsidR="00DB2468" w:rsidRPr="00331144" w:rsidRDefault="00DB2468" w:rsidP="00C8725F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2</w:t>
            </w:r>
          </w:p>
        </w:tc>
        <w:tc>
          <w:tcPr>
            <w:tcW w:w="2280" w:type="pct"/>
          </w:tcPr>
          <w:p w:rsidR="00DB2468" w:rsidRPr="00331144" w:rsidRDefault="00DB246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Kölcsey Ferenc Városi Könyvtár 1. sz. Fiókkönyvtára </w:t>
            </w:r>
          </w:p>
        </w:tc>
        <w:tc>
          <w:tcPr>
            <w:tcW w:w="2432" w:type="pct"/>
          </w:tcPr>
          <w:p w:rsidR="00DB2468" w:rsidRPr="00331144" w:rsidRDefault="00DB246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Állomás sétány 17.</w:t>
            </w:r>
          </w:p>
        </w:tc>
      </w:tr>
      <w:tr w:rsidR="00DB2468" w:rsidRPr="00331144" w:rsidTr="00C8725F">
        <w:tc>
          <w:tcPr>
            <w:tcW w:w="288" w:type="pct"/>
          </w:tcPr>
          <w:p w:rsidR="00DB2468" w:rsidRPr="00331144" w:rsidRDefault="00DB2468" w:rsidP="00C8725F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3</w:t>
            </w:r>
          </w:p>
        </w:tc>
        <w:tc>
          <w:tcPr>
            <w:tcW w:w="2280" w:type="pct"/>
          </w:tcPr>
          <w:p w:rsidR="00DB2468" w:rsidRPr="00331144" w:rsidRDefault="00DB246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Könyvtári Raktár</w:t>
            </w:r>
          </w:p>
        </w:tc>
        <w:tc>
          <w:tcPr>
            <w:tcW w:w="2432" w:type="pct"/>
          </w:tcPr>
          <w:p w:rsidR="00DB2468" w:rsidRPr="00331144" w:rsidRDefault="00DB2468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2120 Dunakeszi, Kincsem utca 2</w:t>
            </w:r>
            <w:r w:rsidRPr="00331144">
              <w:rPr>
                <w:rFonts w:ascii="Cambria" w:hAnsi="Cambria" w:cs="Arial"/>
                <w:sz w:val="22"/>
                <w:szCs w:val="22"/>
              </w:rPr>
              <w:t>.</w:t>
            </w:r>
            <w:r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331144">
              <w:rPr>
                <w:rFonts w:ascii="Cambria" w:hAnsi="Cambria" w:cs="Arial"/>
                <w:sz w:val="22"/>
                <w:szCs w:val="22"/>
              </w:rPr>
              <w:t>(hrsz. 3035/4.)</w:t>
            </w:r>
          </w:p>
        </w:tc>
      </w:tr>
    </w:tbl>
    <w:p w:rsidR="00DB2468" w:rsidRPr="00EC089B" w:rsidRDefault="00DB2468" w:rsidP="00DB2468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/>
        <w:jc w:val="both"/>
        <w:rPr>
          <w:rFonts w:asciiTheme="majorHAnsi" w:hAnsiTheme="majorHAnsi"/>
          <w:sz w:val="22"/>
          <w:szCs w:val="22"/>
        </w:rPr>
      </w:pPr>
    </w:p>
    <w:p w:rsidR="00DB2468" w:rsidRDefault="00DB2468" w:rsidP="00DB2468">
      <w:pPr>
        <w:pStyle w:val="Listaszerbekezds1"/>
        <w:tabs>
          <w:tab w:val="left" w:pos="1134"/>
          <w:tab w:val="left" w:leader="dot" w:pos="9781"/>
          <w:tab w:val="left" w:leader="dot" w:pos="16443"/>
        </w:tabs>
        <w:spacing w:before="80"/>
        <w:ind w:left="0" w:right="-1"/>
        <w:contextualSpacing w:val="0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egészül ki.</w:t>
      </w:r>
    </w:p>
    <w:p w:rsidR="00DB2468" w:rsidRDefault="00DB2468" w:rsidP="00DB2468">
      <w:pPr>
        <w:pStyle w:val="Listaszerbekezds1"/>
        <w:tabs>
          <w:tab w:val="left" w:pos="1134"/>
          <w:tab w:val="left" w:leader="dot" w:pos="9781"/>
          <w:tab w:val="left" w:leader="dot" w:pos="16443"/>
        </w:tabs>
        <w:spacing w:before="80"/>
        <w:ind w:left="0" w:right="-1"/>
        <w:contextualSpacing w:val="0"/>
        <w:jc w:val="both"/>
        <w:rPr>
          <w:rFonts w:ascii="Cambria" w:hAnsi="Cambria"/>
          <w:b/>
          <w:sz w:val="22"/>
          <w:szCs w:val="22"/>
        </w:rPr>
      </w:pPr>
    </w:p>
    <w:p w:rsidR="00DB2468" w:rsidRDefault="00DB2468" w:rsidP="00DB2468">
      <w:pPr>
        <w:pStyle w:val="Listaszerbekezds1"/>
        <w:numPr>
          <w:ilvl w:val="0"/>
          <w:numId w:val="5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/>
        <w:contextualSpacing w:val="0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Az alapító okirat 2. pontja az alábbi alponttal</w:t>
      </w:r>
    </w:p>
    <w:p w:rsidR="00DB2468" w:rsidRDefault="00DB2468" w:rsidP="00DB2468">
      <w:pPr>
        <w:pStyle w:val="Listaszerbekezds1"/>
        <w:tabs>
          <w:tab w:val="left" w:pos="1134"/>
          <w:tab w:val="left" w:leader="dot" w:pos="9781"/>
          <w:tab w:val="left" w:leader="dot" w:pos="16443"/>
        </w:tabs>
        <w:spacing w:before="80"/>
        <w:ind w:left="0" w:right="-1"/>
        <w:contextualSpacing w:val="0"/>
        <w:jc w:val="both"/>
        <w:rPr>
          <w:rFonts w:ascii="Cambria" w:hAnsi="Cambria"/>
          <w:b/>
          <w:sz w:val="22"/>
          <w:szCs w:val="22"/>
        </w:rPr>
      </w:pPr>
    </w:p>
    <w:p w:rsidR="00DB2468" w:rsidRPr="00331144" w:rsidRDefault="00DB2468" w:rsidP="00DB2468">
      <w:pPr>
        <w:pStyle w:val="Listaszerbekezds1"/>
        <w:numPr>
          <w:ilvl w:val="1"/>
          <w:numId w:val="6"/>
        </w:numPr>
        <w:tabs>
          <w:tab w:val="left" w:pos="540"/>
          <w:tab w:val="left" w:leader="dot" w:pos="9781"/>
          <w:tab w:val="left" w:leader="dot" w:pos="16443"/>
        </w:tabs>
        <w:spacing w:before="240"/>
        <w:ind w:right="-1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 xml:space="preserve">A </w:t>
      </w:r>
      <w:r w:rsidRPr="00331144">
        <w:rPr>
          <w:rFonts w:ascii="Cambria" w:hAnsi="Cambria"/>
          <w:sz w:val="22"/>
          <w:szCs w:val="24"/>
        </w:rPr>
        <w:t>költségvetési</w:t>
      </w:r>
      <w:r w:rsidRPr="00331144">
        <w:rPr>
          <w:rFonts w:ascii="Cambria" w:hAnsi="Cambria"/>
          <w:sz w:val="22"/>
          <w:szCs w:val="22"/>
        </w:rPr>
        <w:t xml:space="preserve"> szerv jogelőd költségvetési szervének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2"/>
        <w:gridCol w:w="4148"/>
        <w:gridCol w:w="4390"/>
      </w:tblGrid>
      <w:tr w:rsidR="00DB2468" w:rsidRPr="00331144" w:rsidTr="00C8725F">
        <w:tc>
          <w:tcPr>
            <w:tcW w:w="288" w:type="pct"/>
            <w:vAlign w:val="center"/>
          </w:tcPr>
          <w:p w:rsidR="00DB2468" w:rsidRPr="00331144" w:rsidRDefault="00DB246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</w:p>
        </w:tc>
        <w:tc>
          <w:tcPr>
            <w:tcW w:w="2289" w:type="pct"/>
          </w:tcPr>
          <w:p w:rsidR="00DB2468" w:rsidRPr="00331144" w:rsidRDefault="00DB246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megnevezése</w:t>
            </w:r>
          </w:p>
        </w:tc>
        <w:tc>
          <w:tcPr>
            <w:tcW w:w="2423" w:type="pct"/>
          </w:tcPr>
          <w:p w:rsidR="00DB2468" w:rsidRPr="00331144" w:rsidRDefault="00DB246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székhelye</w:t>
            </w:r>
          </w:p>
        </w:tc>
      </w:tr>
      <w:tr w:rsidR="00DB2468" w:rsidRPr="00331144" w:rsidTr="00C8725F">
        <w:tc>
          <w:tcPr>
            <w:tcW w:w="288" w:type="pct"/>
            <w:vAlign w:val="center"/>
          </w:tcPr>
          <w:p w:rsidR="00DB2468" w:rsidRPr="00331144" w:rsidRDefault="00DB246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2289" w:type="pct"/>
          </w:tcPr>
          <w:p w:rsidR="00DB2468" w:rsidRPr="00331144" w:rsidRDefault="00DB246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Révész István Helytörténeti Gyűjtemény</w:t>
            </w:r>
          </w:p>
        </w:tc>
        <w:tc>
          <w:tcPr>
            <w:tcW w:w="2423" w:type="pct"/>
          </w:tcPr>
          <w:p w:rsidR="00DB2468" w:rsidRPr="00331144" w:rsidRDefault="00DB2468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2120 Dunakeszi, Szent István utca 48.</w:t>
            </w:r>
          </w:p>
        </w:tc>
      </w:tr>
    </w:tbl>
    <w:p w:rsidR="00DB2468" w:rsidRPr="00FA730D" w:rsidRDefault="00DB2468" w:rsidP="00DB2468">
      <w:p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  <w:rPr>
          <w:rFonts w:asciiTheme="majorHAnsi" w:hAnsiTheme="majorHAnsi"/>
          <w:sz w:val="22"/>
          <w:szCs w:val="22"/>
        </w:rPr>
      </w:pPr>
    </w:p>
    <w:p w:rsidR="00DB2468" w:rsidRDefault="00DB2468" w:rsidP="00DB2468">
      <w:pPr>
        <w:pStyle w:val="Listaszerbekezds1"/>
        <w:tabs>
          <w:tab w:val="left" w:pos="1134"/>
          <w:tab w:val="left" w:leader="dot" w:pos="9781"/>
          <w:tab w:val="left" w:leader="dot" w:pos="16443"/>
        </w:tabs>
        <w:spacing w:before="80"/>
        <w:ind w:left="0" w:right="-1"/>
        <w:contextualSpacing w:val="0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egészül ki.</w:t>
      </w:r>
    </w:p>
    <w:p w:rsidR="00DB2468" w:rsidRPr="001904C5" w:rsidRDefault="00DB2468" w:rsidP="00DB2468">
      <w:pPr>
        <w:pStyle w:val="Listaszerbekezds1"/>
        <w:tabs>
          <w:tab w:val="left" w:pos="1134"/>
          <w:tab w:val="left" w:leader="dot" w:pos="9781"/>
          <w:tab w:val="left" w:leader="dot" w:pos="16443"/>
        </w:tabs>
        <w:spacing w:before="80"/>
        <w:ind w:left="0" w:right="-1"/>
        <w:contextualSpacing w:val="0"/>
        <w:jc w:val="both"/>
        <w:rPr>
          <w:rFonts w:ascii="Cambria" w:hAnsi="Cambria"/>
          <w:b/>
          <w:sz w:val="22"/>
          <w:szCs w:val="22"/>
        </w:rPr>
      </w:pPr>
    </w:p>
    <w:p w:rsidR="00DB2468" w:rsidRDefault="00DB2468" w:rsidP="00DB2468">
      <w:pPr>
        <w:pStyle w:val="Listaszerbekezds1"/>
        <w:numPr>
          <w:ilvl w:val="0"/>
          <w:numId w:val="5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/>
        <w:contextualSpacing w:val="0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Az alapító okirat 3.1.1. alpontja</w:t>
      </w:r>
    </w:p>
    <w:p w:rsidR="00DB2468" w:rsidRDefault="00DB2468" w:rsidP="00DB2468">
      <w:pPr>
        <w:pStyle w:val="Listaszerbekezds1"/>
        <w:tabs>
          <w:tab w:val="left" w:pos="1134"/>
          <w:tab w:val="left" w:leader="dot" w:pos="9781"/>
          <w:tab w:val="left" w:leader="dot" w:pos="16443"/>
        </w:tabs>
        <w:spacing w:before="80"/>
        <w:ind w:left="0" w:right="-1"/>
        <w:contextualSpacing w:val="0"/>
        <w:jc w:val="both"/>
        <w:rPr>
          <w:rFonts w:ascii="Cambria" w:hAnsi="Cambria"/>
          <w:b/>
          <w:sz w:val="22"/>
          <w:szCs w:val="22"/>
        </w:rPr>
      </w:pPr>
    </w:p>
    <w:p w:rsidR="00DB2468" w:rsidRDefault="00DB2468" w:rsidP="00DB2468">
      <w:pPr>
        <w:pStyle w:val="Listaszerbekezds"/>
        <w:numPr>
          <w:ilvl w:val="2"/>
          <w:numId w:val="8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/>
        <w:jc w:val="both"/>
        <w:rPr>
          <w:rFonts w:asciiTheme="majorHAnsi" w:hAnsiTheme="majorHAnsi"/>
          <w:sz w:val="22"/>
          <w:szCs w:val="22"/>
        </w:rPr>
      </w:pPr>
      <w:r w:rsidRPr="001904C5">
        <w:rPr>
          <w:rFonts w:asciiTheme="majorHAnsi" w:hAnsiTheme="majorHAnsi"/>
          <w:sz w:val="22"/>
          <w:szCs w:val="22"/>
        </w:rPr>
        <w:t>megnevezése: Dunakeszi Város Önkormányzat</w:t>
      </w:r>
      <w:r>
        <w:rPr>
          <w:rFonts w:asciiTheme="majorHAnsi" w:hAnsiTheme="majorHAnsi"/>
          <w:sz w:val="22"/>
          <w:szCs w:val="22"/>
        </w:rPr>
        <w:t>ának</w:t>
      </w:r>
      <w:r w:rsidRPr="001904C5">
        <w:rPr>
          <w:rFonts w:asciiTheme="majorHAnsi" w:hAnsiTheme="majorHAnsi"/>
          <w:sz w:val="22"/>
          <w:szCs w:val="22"/>
        </w:rPr>
        <w:t xml:space="preserve"> Képviselő-testülete</w:t>
      </w:r>
    </w:p>
    <w:p w:rsidR="00DB2468" w:rsidRDefault="00DB2468" w:rsidP="00DB2468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/>
        <w:jc w:val="both"/>
        <w:rPr>
          <w:rFonts w:asciiTheme="majorHAnsi" w:hAnsiTheme="majorHAnsi"/>
          <w:sz w:val="22"/>
          <w:szCs w:val="22"/>
        </w:rPr>
      </w:pPr>
    </w:p>
    <w:p w:rsidR="00DB2468" w:rsidRDefault="00DB2468" w:rsidP="00DB2468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helyébe</w:t>
      </w:r>
    </w:p>
    <w:p w:rsidR="00DB2468" w:rsidRDefault="00DB2468" w:rsidP="00DB2468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/>
        <w:jc w:val="both"/>
        <w:rPr>
          <w:rFonts w:asciiTheme="majorHAnsi" w:hAnsiTheme="majorHAnsi"/>
          <w:sz w:val="22"/>
          <w:szCs w:val="22"/>
        </w:rPr>
      </w:pPr>
    </w:p>
    <w:p w:rsidR="00DB2468" w:rsidRPr="001904C5" w:rsidRDefault="00DB2468" w:rsidP="00DB2468">
      <w:pPr>
        <w:pStyle w:val="Listaszerbekezds"/>
        <w:numPr>
          <w:ilvl w:val="2"/>
          <w:numId w:val="9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/>
        <w:jc w:val="both"/>
        <w:rPr>
          <w:rFonts w:asciiTheme="majorHAnsi" w:hAnsiTheme="majorHAnsi"/>
          <w:sz w:val="22"/>
          <w:szCs w:val="22"/>
        </w:rPr>
      </w:pPr>
      <w:r w:rsidRPr="001904C5">
        <w:rPr>
          <w:rFonts w:asciiTheme="majorHAnsi" w:hAnsiTheme="majorHAnsi"/>
          <w:sz w:val="22"/>
          <w:szCs w:val="22"/>
        </w:rPr>
        <w:t>megnevezése: Dunakeszi Város Önkormányzata Képviselő-testülete</w:t>
      </w:r>
    </w:p>
    <w:p w:rsidR="00DB2468" w:rsidRDefault="00DB2468" w:rsidP="00DB2468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/>
        <w:jc w:val="both"/>
        <w:rPr>
          <w:rFonts w:asciiTheme="majorHAnsi" w:hAnsiTheme="majorHAnsi"/>
          <w:sz w:val="22"/>
          <w:szCs w:val="22"/>
        </w:rPr>
      </w:pPr>
    </w:p>
    <w:p w:rsidR="00DB2468" w:rsidRDefault="00DB2468" w:rsidP="00DB2468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/>
        <w:jc w:val="both"/>
        <w:rPr>
          <w:rFonts w:asciiTheme="majorHAnsi" w:hAnsiTheme="majorHAnsi"/>
          <w:b/>
          <w:sz w:val="22"/>
          <w:szCs w:val="22"/>
        </w:rPr>
      </w:pPr>
      <w:r w:rsidRPr="001904C5">
        <w:rPr>
          <w:rFonts w:asciiTheme="majorHAnsi" w:hAnsiTheme="majorHAnsi"/>
          <w:b/>
          <w:sz w:val="22"/>
          <w:szCs w:val="22"/>
        </w:rPr>
        <w:t>szövegrész lép.</w:t>
      </w:r>
    </w:p>
    <w:p w:rsidR="00DB2468" w:rsidRPr="001904C5" w:rsidRDefault="00DB2468" w:rsidP="00DB2468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/>
        <w:jc w:val="both"/>
        <w:rPr>
          <w:rFonts w:asciiTheme="majorHAnsi" w:hAnsiTheme="majorHAnsi"/>
          <w:b/>
          <w:sz w:val="22"/>
          <w:szCs w:val="22"/>
        </w:rPr>
      </w:pPr>
    </w:p>
    <w:p w:rsidR="00DB2468" w:rsidRPr="001904C5" w:rsidRDefault="00DB2468" w:rsidP="00DB2468">
      <w:pPr>
        <w:pStyle w:val="Listaszerbekezds1"/>
        <w:numPr>
          <w:ilvl w:val="0"/>
          <w:numId w:val="5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/>
        <w:contextualSpacing w:val="0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>Az alapító okirat 4.1. pontja</w:t>
      </w:r>
    </w:p>
    <w:p w:rsidR="00DB2468" w:rsidRDefault="00DB2468" w:rsidP="00DB2468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284"/>
        <w:jc w:val="both"/>
        <w:rPr>
          <w:rFonts w:asciiTheme="majorHAnsi" w:hAnsiTheme="majorHAnsi"/>
          <w:sz w:val="22"/>
          <w:szCs w:val="22"/>
        </w:rPr>
      </w:pPr>
    </w:p>
    <w:p w:rsidR="00DB2468" w:rsidRPr="00F53F08" w:rsidRDefault="00DB2468" w:rsidP="00DB2468">
      <w:pPr>
        <w:pStyle w:val="Listaszerbekezds"/>
        <w:numPr>
          <w:ilvl w:val="1"/>
          <w:numId w:val="14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284"/>
        <w:jc w:val="both"/>
        <w:rPr>
          <w:rFonts w:asciiTheme="majorHAnsi" w:hAnsiTheme="majorHAnsi"/>
          <w:sz w:val="22"/>
          <w:szCs w:val="22"/>
        </w:rPr>
      </w:pPr>
      <w:r w:rsidRPr="00F53F08">
        <w:rPr>
          <w:rFonts w:asciiTheme="majorHAnsi" w:hAnsiTheme="majorHAnsi"/>
          <w:sz w:val="22"/>
          <w:szCs w:val="22"/>
        </w:rPr>
        <w:t>A költségvetési szerv közfeladata:</w:t>
      </w:r>
    </w:p>
    <w:p w:rsidR="00DB2468" w:rsidRPr="00821E64" w:rsidRDefault="00DB2468" w:rsidP="00DB2468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284"/>
        <w:jc w:val="both"/>
        <w:rPr>
          <w:rFonts w:asciiTheme="majorHAnsi" w:hAnsiTheme="majorHAnsi"/>
          <w:sz w:val="22"/>
          <w:szCs w:val="22"/>
        </w:rPr>
      </w:pPr>
      <w:r w:rsidRPr="00821E64">
        <w:rPr>
          <w:rFonts w:asciiTheme="majorHAnsi" w:hAnsiTheme="majorHAnsi"/>
          <w:sz w:val="22"/>
          <w:szCs w:val="22"/>
        </w:rPr>
        <w:t>A Révész István Helytörténeti Gyűjtemény a muzeális intézményekről, a nyilvános könyvtári ellátásról és a közművelődésről szóló 1997. évi CXL. törvény szerinti muzeális (helytörténeti gyűjtemény) és közművelődési tevékenység ellátására létrehozott intézmény.</w:t>
      </w:r>
    </w:p>
    <w:p w:rsidR="00DB2468" w:rsidRDefault="00DB2468" w:rsidP="00DB2468">
      <w:pPr>
        <w:pStyle w:val="Listaszerbekezds1"/>
        <w:tabs>
          <w:tab w:val="left" w:pos="1134"/>
          <w:tab w:val="left" w:leader="dot" w:pos="9781"/>
          <w:tab w:val="left" w:leader="dot" w:pos="16443"/>
        </w:tabs>
        <w:spacing w:before="80"/>
        <w:ind w:left="0" w:right="-1"/>
        <w:contextualSpacing w:val="0"/>
        <w:jc w:val="both"/>
        <w:rPr>
          <w:rFonts w:ascii="Cambria" w:hAnsi="Cambria"/>
          <w:b/>
          <w:sz w:val="22"/>
          <w:szCs w:val="22"/>
        </w:rPr>
      </w:pPr>
    </w:p>
    <w:p w:rsidR="00DB2468" w:rsidRDefault="00DB2468" w:rsidP="00DB2468">
      <w:pPr>
        <w:pStyle w:val="Listaszerbekezds1"/>
        <w:tabs>
          <w:tab w:val="left" w:pos="1134"/>
          <w:tab w:val="left" w:leader="dot" w:pos="9781"/>
          <w:tab w:val="left" w:leader="dot" w:pos="16443"/>
        </w:tabs>
        <w:spacing w:before="80"/>
        <w:ind w:left="0" w:right="-1"/>
        <w:contextualSpacing w:val="0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 helyébe</w:t>
      </w:r>
    </w:p>
    <w:p w:rsidR="00DB2468" w:rsidRDefault="00DB2468" w:rsidP="00DB2468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284"/>
        <w:jc w:val="both"/>
        <w:rPr>
          <w:rFonts w:asciiTheme="majorHAnsi" w:hAnsiTheme="majorHAnsi"/>
          <w:sz w:val="22"/>
          <w:szCs w:val="22"/>
        </w:rPr>
      </w:pPr>
    </w:p>
    <w:p w:rsidR="00DB2468" w:rsidRPr="00F53F08" w:rsidRDefault="00DB2468" w:rsidP="00DB2468">
      <w:pPr>
        <w:pStyle w:val="Listaszerbekezds"/>
        <w:numPr>
          <w:ilvl w:val="1"/>
          <w:numId w:val="15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284"/>
        <w:jc w:val="both"/>
        <w:rPr>
          <w:rFonts w:asciiTheme="majorHAnsi" w:hAnsiTheme="majorHAnsi"/>
          <w:sz w:val="22"/>
          <w:szCs w:val="22"/>
        </w:rPr>
      </w:pPr>
      <w:r w:rsidRPr="00F53F08">
        <w:rPr>
          <w:rFonts w:asciiTheme="majorHAnsi" w:hAnsiTheme="majorHAnsi"/>
          <w:sz w:val="22"/>
          <w:szCs w:val="22"/>
        </w:rPr>
        <w:t>A költségvetési szerv közfeladata:</w:t>
      </w:r>
    </w:p>
    <w:p w:rsidR="00DB2468" w:rsidRPr="00821E64" w:rsidRDefault="00DB2468" w:rsidP="00DB2468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284"/>
        <w:jc w:val="both"/>
        <w:rPr>
          <w:rFonts w:asciiTheme="majorHAnsi" w:hAnsiTheme="majorHAnsi"/>
          <w:sz w:val="22"/>
          <w:szCs w:val="22"/>
        </w:rPr>
      </w:pPr>
      <w:r w:rsidRPr="00821E64">
        <w:rPr>
          <w:rFonts w:asciiTheme="majorHAnsi" w:hAnsiTheme="majorHAnsi"/>
          <w:sz w:val="22"/>
          <w:szCs w:val="22"/>
        </w:rPr>
        <w:t>A muzeális intézményekről, a nyilvános könyvtári ellátásról és a közművelődésről szóló 1997. évi CXL. törvény szerinti muzeális (helytörténeti gyűjtemény) és közművelődési tevékenység ellátására, valamint az 55. § és 65. §-ban meghatározott nyilvános könyvtári alapfeladatok, illetve települési könyvtári feladatok ellátására létrehozott intézmény.</w:t>
      </w:r>
    </w:p>
    <w:p w:rsidR="00DB2468" w:rsidRDefault="00DB2468" w:rsidP="00DB2468">
      <w:pPr>
        <w:pStyle w:val="Listaszerbekezds1"/>
        <w:tabs>
          <w:tab w:val="left" w:pos="1134"/>
          <w:tab w:val="left" w:leader="dot" w:pos="9781"/>
          <w:tab w:val="left" w:leader="dot" w:pos="16443"/>
        </w:tabs>
        <w:spacing w:before="80"/>
        <w:ind w:left="0" w:right="-1"/>
        <w:contextualSpacing w:val="0"/>
        <w:jc w:val="both"/>
        <w:rPr>
          <w:rFonts w:ascii="Cambria" w:hAnsi="Cambria"/>
          <w:b/>
          <w:sz w:val="22"/>
          <w:szCs w:val="22"/>
        </w:rPr>
      </w:pPr>
    </w:p>
    <w:p w:rsidR="00DB2468" w:rsidRDefault="00DB2468" w:rsidP="00DB2468">
      <w:pPr>
        <w:pStyle w:val="Listaszerbekezds1"/>
        <w:tabs>
          <w:tab w:val="left" w:pos="1134"/>
          <w:tab w:val="left" w:leader="dot" w:pos="9781"/>
          <w:tab w:val="left" w:leader="dot" w:pos="16443"/>
        </w:tabs>
        <w:spacing w:before="80"/>
        <w:ind w:left="0" w:right="-1"/>
        <w:contextualSpacing w:val="0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szövegrész lép.</w:t>
      </w:r>
    </w:p>
    <w:p w:rsidR="00DB2468" w:rsidRDefault="00DB2468" w:rsidP="00DB2468">
      <w:pPr>
        <w:pStyle w:val="Listaszerbekezds1"/>
        <w:tabs>
          <w:tab w:val="left" w:pos="1134"/>
          <w:tab w:val="left" w:leader="dot" w:pos="9781"/>
          <w:tab w:val="left" w:leader="dot" w:pos="16443"/>
        </w:tabs>
        <w:spacing w:before="80"/>
        <w:ind w:left="0" w:right="-1"/>
        <w:contextualSpacing w:val="0"/>
        <w:jc w:val="both"/>
        <w:rPr>
          <w:rFonts w:ascii="Cambria" w:hAnsi="Cambria"/>
          <w:b/>
          <w:sz w:val="22"/>
          <w:szCs w:val="22"/>
        </w:rPr>
      </w:pPr>
    </w:p>
    <w:p w:rsidR="00DB2468" w:rsidRDefault="00DB2468" w:rsidP="00DB2468">
      <w:pPr>
        <w:pStyle w:val="Listaszerbekezds1"/>
        <w:numPr>
          <w:ilvl w:val="0"/>
          <w:numId w:val="5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/>
        <w:contextualSpacing w:val="0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Az alapító okirat 4.3. pontja </w:t>
      </w:r>
    </w:p>
    <w:p w:rsidR="00DB2468" w:rsidRDefault="00DB2468" w:rsidP="00DB2468">
      <w:pPr>
        <w:pStyle w:val="Listaszerbekezds1"/>
        <w:tabs>
          <w:tab w:val="left" w:pos="1134"/>
          <w:tab w:val="left" w:leader="dot" w:pos="9781"/>
          <w:tab w:val="left" w:leader="dot" w:pos="16443"/>
        </w:tabs>
        <w:spacing w:before="80"/>
        <w:ind w:left="0" w:right="-1"/>
        <w:contextualSpacing w:val="0"/>
        <w:jc w:val="both"/>
        <w:rPr>
          <w:rFonts w:ascii="Cambria" w:hAnsi="Cambria"/>
          <w:b/>
          <w:sz w:val="22"/>
          <w:szCs w:val="22"/>
        </w:rPr>
      </w:pPr>
    </w:p>
    <w:p w:rsidR="00DB2468" w:rsidRDefault="00DB2468" w:rsidP="00DB2468">
      <w:pPr>
        <w:pStyle w:val="Listaszerbekezds"/>
        <w:numPr>
          <w:ilvl w:val="1"/>
          <w:numId w:val="10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  <w:rPr>
          <w:rFonts w:asciiTheme="majorHAnsi" w:hAnsiTheme="majorHAnsi"/>
          <w:sz w:val="22"/>
          <w:szCs w:val="22"/>
        </w:rPr>
      </w:pPr>
      <w:r w:rsidRPr="00821E64">
        <w:rPr>
          <w:rFonts w:asciiTheme="majorHAnsi" w:hAnsiTheme="majorHAnsi"/>
          <w:sz w:val="22"/>
          <w:szCs w:val="22"/>
        </w:rPr>
        <w:t>A költségvetési szerv alaptevékenysége:</w:t>
      </w:r>
    </w:p>
    <w:p w:rsidR="00DB2468" w:rsidRDefault="00DB2468" w:rsidP="00DB2468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left="360"/>
        <w:jc w:val="both"/>
        <w:rPr>
          <w:rFonts w:ascii="Cambria" w:hAnsi="Cambria"/>
          <w:b/>
          <w:sz w:val="22"/>
          <w:szCs w:val="22"/>
        </w:rPr>
      </w:pPr>
    </w:p>
    <w:p w:rsidR="00DB2468" w:rsidRPr="00F53F08" w:rsidRDefault="00DB2468" w:rsidP="00DB2468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left="360"/>
        <w:jc w:val="both"/>
        <w:rPr>
          <w:rFonts w:asciiTheme="majorHAnsi" w:hAnsiTheme="majorHAnsi"/>
          <w:sz w:val="22"/>
          <w:szCs w:val="22"/>
        </w:rPr>
      </w:pPr>
      <w:r w:rsidRPr="00F53F08">
        <w:rPr>
          <w:rFonts w:ascii="Cambria" w:hAnsi="Cambria"/>
          <w:b/>
          <w:sz w:val="22"/>
          <w:szCs w:val="22"/>
        </w:rPr>
        <w:t>az alábbi szövegrésszel egészül ki:</w:t>
      </w:r>
    </w:p>
    <w:p w:rsidR="00DB2468" w:rsidRDefault="00DB2468" w:rsidP="00DB2468">
      <w:pPr>
        <w:pStyle w:val="Listaszerbekezds1"/>
        <w:tabs>
          <w:tab w:val="left" w:pos="1134"/>
          <w:tab w:val="left" w:leader="dot" w:pos="9781"/>
          <w:tab w:val="left" w:leader="dot" w:pos="16443"/>
        </w:tabs>
        <w:spacing w:before="80"/>
        <w:ind w:left="0" w:right="-1"/>
        <w:contextualSpacing w:val="0"/>
        <w:jc w:val="both"/>
        <w:rPr>
          <w:rFonts w:ascii="Cambria" w:hAnsi="Cambria"/>
          <w:b/>
          <w:sz w:val="22"/>
          <w:szCs w:val="22"/>
        </w:rPr>
      </w:pPr>
    </w:p>
    <w:p w:rsidR="00DB2468" w:rsidRPr="00EF61E6" w:rsidRDefault="00DB2468" w:rsidP="00DB2468">
      <w:pPr>
        <w:pStyle w:val="Listaszerbekezds1"/>
        <w:numPr>
          <w:ilvl w:val="0"/>
          <w:numId w:val="3"/>
        </w:numPr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Az intézmény nyilvános könyvtárként működteti a városi könyvtárat, heti 37 óra nyitva tartással.</w:t>
      </w:r>
    </w:p>
    <w:p w:rsidR="00DB2468" w:rsidRPr="00BE2857" w:rsidRDefault="00DB2468" w:rsidP="00DB2468">
      <w:pPr>
        <w:pStyle w:val="Listaszerbekezds1"/>
        <w:tabs>
          <w:tab w:val="left" w:pos="1134"/>
          <w:tab w:val="left" w:leader="dot" w:pos="9781"/>
          <w:tab w:val="left" w:leader="dot" w:pos="16443"/>
        </w:tabs>
        <w:spacing w:before="80"/>
        <w:ind w:left="0" w:right="-1"/>
        <w:contextualSpacing w:val="0"/>
        <w:jc w:val="both"/>
        <w:rPr>
          <w:rFonts w:ascii="Cambria" w:hAnsi="Cambria"/>
          <w:b/>
          <w:sz w:val="22"/>
          <w:szCs w:val="22"/>
        </w:rPr>
      </w:pPr>
    </w:p>
    <w:p w:rsidR="00DB2468" w:rsidRDefault="00DB2468" w:rsidP="00DB2468">
      <w:pPr>
        <w:pStyle w:val="Listaszerbekezds1"/>
        <w:numPr>
          <w:ilvl w:val="0"/>
          <w:numId w:val="5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/>
        <w:contextualSpacing w:val="0"/>
        <w:jc w:val="both"/>
        <w:rPr>
          <w:rFonts w:ascii="Cambria" w:hAnsi="Cambria"/>
          <w:b/>
          <w:sz w:val="22"/>
          <w:szCs w:val="22"/>
        </w:rPr>
      </w:pPr>
      <w:r w:rsidRPr="00821E64">
        <w:rPr>
          <w:rFonts w:ascii="Cambria" w:hAnsi="Cambria"/>
          <w:b/>
          <w:sz w:val="22"/>
          <w:szCs w:val="22"/>
        </w:rPr>
        <w:t>Az alapító okirat 4.4. pontja</w:t>
      </w:r>
    </w:p>
    <w:p w:rsidR="00DB2468" w:rsidRPr="006A065C" w:rsidRDefault="00DB2468" w:rsidP="00DB2468">
      <w:pPr>
        <w:pStyle w:val="Listaszerbekezds"/>
        <w:numPr>
          <w:ilvl w:val="1"/>
          <w:numId w:val="10"/>
        </w:numPr>
        <w:tabs>
          <w:tab w:val="left" w:leader="dot" w:pos="9072"/>
          <w:tab w:val="left" w:leader="dot" w:pos="16443"/>
        </w:tabs>
        <w:spacing w:before="240"/>
        <w:jc w:val="both"/>
        <w:rPr>
          <w:rFonts w:asciiTheme="majorHAnsi" w:hAnsiTheme="majorHAnsi"/>
          <w:sz w:val="22"/>
          <w:szCs w:val="22"/>
        </w:rPr>
      </w:pPr>
      <w:r w:rsidRPr="006A065C">
        <w:rPr>
          <w:rFonts w:asciiTheme="majorHAnsi" w:hAnsiTheme="majorHAnsi"/>
          <w:sz w:val="22"/>
          <w:szCs w:val="22"/>
        </w:rPr>
        <w:t>A költségvetési szerv alaptevékenységének kormányzati funkció szerinti megjelölése: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1935"/>
        <w:gridCol w:w="6603"/>
      </w:tblGrid>
      <w:tr w:rsidR="00DB2468" w:rsidRPr="00A170A5" w:rsidTr="00C8725F">
        <w:tc>
          <w:tcPr>
            <w:tcW w:w="288" w:type="pct"/>
            <w:vAlign w:val="center"/>
          </w:tcPr>
          <w:p w:rsidR="00DB2468" w:rsidRPr="00A170A5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</w:p>
        </w:tc>
        <w:tc>
          <w:tcPr>
            <w:tcW w:w="1068" w:type="pct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kormányzati funkciószám</w:t>
            </w:r>
          </w:p>
        </w:tc>
        <w:tc>
          <w:tcPr>
            <w:tcW w:w="3644" w:type="pct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kormányzati funkció megnevezése</w:t>
            </w:r>
          </w:p>
        </w:tc>
      </w:tr>
      <w:tr w:rsidR="00DB2468" w:rsidRPr="00A170A5" w:rsidTr="00C8725F">
        <w:tc>
          <w:tcPr>
            <w:tcW w:w="288" w:type="pct"/>
            <w:vAlign w:val="center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068" w:type="pct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082061</w:t>
            </w:r>
          </w:p>
        </w:tc>
        <w:tc>
          <w:tcPr>
            <w:tcW w:w="3644" w:type="pct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Múzeumi gyűjteményi tevékenység</w:t>
            </w:r>
          </w:p>
        </w:tc>
      </w:tr>
      <w:tr w:rsidR="00DB2468" w:rsidRPr="00A170A5" w:rsidTr="00C8725F">
        <w:tc>
          <w:tcPr>
            <w:tcW w:w="288" w:type="pct"/>
            <w:vAlign w:val="center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068" w:type="pct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082062</w:t>
            </w:r>
          </w:p>
        </w:tc>
        <w:tc>
          <w:tcPr>
            <w:tcW w:w="3644" w:type="pct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Múzeumi tudományos feldolgozó és publikációs tevékenység</w:t>
            </w:r>
          </w:p>
        </w:tc>
      </w:tr>
      <w:tr w:rsidR="00DB2468" w:rsidRPr="00A170A5" w:rsidTr="00C8725F">
        <w:tc>
          <w:tcPr>
            <w:tcW w:w="288" w:type="pct"/>
            <w:vAlign w:val="center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lastRenderedPageBreak/>
              <w:t>3</w:t>
            </w:r>
          </w:p>
        </w:tc>
        <w:tc>
          <w:tcPr>
            <w:tcW w:w="1068" w:type="pct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082063</w:t>
            </w:r>
          </w:p>
        </w:tc>
        <w:tc>
          <w:tcPr>
            <w:tcW w:w="3644" w:type="pct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Múzeumi kiállítási tevékenység</w:t>
            </w:r>
          </w:p>
        </w:tc>
      </w:tr>
      <w:tr w:rsidR="00DB2468" w:rsidRPr="00A170A5" w:rsidTr="00C8725F">
        <w:tc>
          <w:tcPr>
            <w:tcW w:w="288" w:type="pct"/>
            <w:vAlign w:val="center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068" w:type="pct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082064</w:t>
            </w:r>
          </w:p>
        </w:tc>
        <w:tc>
          <w:tcPr>
            <w:tcW w:w="3644" w:type="pct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Múzeumi közművelődési, közönségkapcsolati tevékenység</w:t>
            </w:r>
          </w:p>
        </w:tc>
      </w:tr>
      <w:tr w:rsidR="00DB2468" w:rsidRPr="00A170A5" w:rsidTr="00C8725F">
        <w:tc>
          <w:tcPr>
            <w:tcW w:w="288" w:type="pct"/>
            <w:vAlign w:val="center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1068" w:type="pct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082070</w:t>
            </w:r>
          </w:p>
        </w:tc>
        <w:tc>
          <w:tcPr>
            <w:tcW w:w="3644" w:type="pct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Történelmi hely, építmény, egyéb látványosság működtetése és megóvása</w:t>
            </w:r>
          </w:p>
        </w:tc>
      </w:tr>
      <w:tr w:rsidR="00DB2468" w:rsidRPr="00A170A5" w:rsidTr="00C8725F">
        <w:tc>
          <w:tcPr>
            <w:tcW w:w="288" w:type="pct"/>
            <w:vAlign w:val="center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1068" w:type="pct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082091</w:t>
            </w:r>
          </w:p>
        </w:tc>
        <w:tc>
          <w:tcPr>
            <w:tcW w:w="3644" w:type="pct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Közművelődés – közösségi és társadalmi részvétel fejlesztése</w:t>
            </w:r>
          </w:p>
        </w:tc>
      </w:tr>
      <w:tr w:rsidR="00DB2468" w:rsidRPr="00A170A5" w:rsidTr="00C8725F">
        <w:tc>
          <w:tcPr>
            <w:tcW w:w="288" w:type="pct"/>
            <w:vAlign w:val="center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7</w:t>
            </w:r>
          </w:p>
        </w:tc>
        <w:tc>
          <w:tcPr>
            <w:tcW w:w="1068" w:type="pct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082092</w:t>
            </w:r>
          </w:p>
        </w:tc>
        <w:tc>
          <w:tcPr>
            <w:tcW w:w="3644" w:type="pct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Közművelődés – hagyományos közösségi kulturális értékek gondozása</w:t>
            </w:r>
          </w:p>
        </w:tc>
      </w:tr>
      <w:tr w:rsidR="00DB2468" w:rsidRPr="00A170A5" w:rsidTr="00C8725F">
        <w:tc>
          <w:tcPr>
            <w:tcW w:w="288" w:type="pct"/>
            <w:vAlign w:val="center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1068" w:type="pct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082094</w:t>
            </w:r>
          </w:p>
        </w:tc>
        <w:tc>
          <w:tcPr>
            <w:tcW w:w="3644" w:type="pct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 xml:space="preserve">Közművelődés – kulturális alapú gazdaságfejlesztés </w:t>
            </w:r>
          </w:p>
        </w:tc>
      </w:tr>
      <w:tr w:rsidR="00DB2468" w:rsidRPr="00A170A5" w:rsidTr="00C8725F">
        <w:tc>
          <w:tcPr>
            <w:tcW w:w="288" w:type="pct"/>
            <w:vAlign w:val="center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</w:t>
            </w:r>
          </w:p>
        </w:tc>
        <w:tc>
          <w:tcPr>
            <w:tcW w:w="1068" w:type="pct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083020</w:t>
            </w:r>
          </w:p>
        </w:tc>
        <w:tc>
          <w:tcPr>
            <w:tcW w:w="3644" w:type="pct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Könyvkiadás</w:t>
            </w:r>
          </w:p>
        </w:tc>
      </w:tr>
      <w:tr w:rsidR="00DB2468" w:rsidRPr="00A170A5" w:rsidTr="00C8725F">
        <w:tc>
          <w:tcPr>
            <w:tcW w:w="288" w:type="pct"/>
            <w:vAlign w:val="center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1</w:t>
            </w:r>
            <w:r>
              <w:rPr>
                <w:rFonts w:asciiTheme="majorHAnsi" w:hAnsiTheme="majorHAnsi"/>
                <w:sz w:val="22"/>
                <w:szCs w:val="22"/>
              </w:rPr>
              <w:t>0</w:t>
            </w:r>
          </w:p>
        </w:tc>
        <w:tc>
          <w:tcPr>
            <w:tcW w:w="1068" w:type="pct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083030</w:t>
            </w:r>
          </w:p>
        </w:tc>
        <w:tc>
          <w:tcPr>
            <w:tcW w:w="3644" w:type="pct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Egyéb kiadói tevékenység</w:t>
            </w:r>
          </w:p>
        </w:tc>
      </w:tr>
    </w:tbl>
    <w:p w:rsidR="00DB2468" w:rsidRDefault="00DB2468" w:rsidP="00DB2468">
      <w:pPr>
        <w:pStyle w:val="Listaszerbekezds1"/>
        <w:tabs>
          <w:tab w:val="left" w:pos="1134"/>
          <w:tab w:val="left" w:leader="dot" w:pos="9781"/>
          <w:tab w:val="left" w:leader="dot" w:pos="16443"/>
        </w:tabs>
        <w:spacing w:before="80"/>
        <w:ind w:left="0" w:right="-1"/>
        <w:contextualSpacing w:val="0"/>
        <w:jc w:val="both"/>
        <w:rPr>
          <w:rFonts w:ascii="Cambria" w:hAnsi="Cambria"/>
          <w:b/>
          <w:sz w:val="22"/>
          <w:szCs w:val="22"/>
        </w:rPr>
      </w:pPr>
    </w:p>
    <w:p w:rsidR="00DB2468" w:rsidRDefault="00DB2468" w:rsidP="00DB2468">
      <w:pPr>
        <w:pStyle w:val="Listaszerbekezds1"/>
        <w:tabs>
          <w:tab w:val="left" w:pos="1134"/>
          <w:tab w:val="left" w:leader="dot" w:pos="9781"/>
          <w:tab w:val="left" w:leader="dot" w:pos="16443"/>
        </w:tabs>
        <w:spacing w:before="80"/>
        <w:ind w:left="0" w:right="-1"/>
        <w:contextualSpacing w:val="0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helyébe</w:t>
      </w:r>
    </w:p>
    <w:p w:rsidR="00DB2468" w:rsidRDefault="00DB2468" w:rsidP="00DB2468">
      <w:pPr>
        <w:pStyle w:val="Listaszerbekezds1"/>
        <w:tabs>
          <w:tab w:val="left" w:pos="1134"/>
          <w:tab w:val="left" w:leader="dot" w:pos="9781"/>
          <w:tab w:val="left" w:leader="dot" w:pos="16443"/>
        </w:tabs>
        <w:spacing w:before="80"/>
        <w:ind w:left="0" w:right="-1"/>
        <w:contextualSpacing w:val="0"/>
        <w:jc w:val="both"/>
        <w:rPr>
          <w:rFonts w:ascii="Cambria" w:hAnsi="Cambria"/>
          <w:b/>
          <w:sz w:val="22"/>
          <w:szCs w:val="22"/>
        </w:rPr>
      </w:pPr>
    </w:p>
    <w:p w:rsidR="00DB2468" w:rsidRPr="006A065C" w:rsidRDefault="00DB2468" w:rsidP="00DB2468">
      <w:pPr>
        <w:pStyle w:val="Listaszerbekezds"/>
        <w:numPr>
          <w:ilvl w:val="1"/>
          <w:numId w:val="13"/>
        </w:numPr>
        <w:tabs>
          <w:tab w:val="left" w:leader="dot" w:pos="9072"/>
          <w:tab w:val="left" w:leader="dot" w:pos="16443"/>
        </w:tabs>
        <w:spacing w:before="240"/>
        <w:jc w:val="both"/>
        <w:rPr>
          <w:rFonts w:asciiTheme="majorHAnsi" w:hAnsiTheme="majorHAnsi"/>
          <w:sz w:val="22"/>
          <w:szCs w:val="22"/>
        </w:rPr>
      </w:pPr>
      <w:r w:rsidRPr="006A065C">
        <w:rPr>
          <w:rFonts w:asciiTheme="majorHAnsi" w:hAnsiTheme="majorHAnsi"/>
          <w:sz w:val="22"/>
          <w:szCs w:val="22"/>
        </w:rPr>
        <w:t>A költségvetési szerv alaptevékenységének kormányzati funkció szerinti megjelölése: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1935"/>
        <w:gridCol w:w="6603"/>
      </w:tblGrid>
      <w:tr w:rsidR="00DB2468" w:rsidRPr="00A170A5" w:rsidTr="00C8725F">
        <w:tc>
          <w:tcPr>
            <w:tcW w:w="288" w:type="pct"/>
            <w:vAlign w:val="center"/>
          </w:tcPr>
          <w:p w:rsidR="00DB2468" w:rsidRPr="00A170A5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</w:p>
        </w:tc>
        <w:tc>
          <w:tcPr>
            <w:tcW w:w="1068" w:type="pct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kormányzati funkciószám</w:t>
            </w:r>
          </w:p>
        </w:tc>
        <w:tc>
          <w:tcPr>
            <w:tcW w:w="3644" w:type="pct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kormányzati funkció megnevezése</w:t>
            </w:r>
          </w:p>
        </w:tc>
      </w:tr>
      <w:tr w:rsidR="00DB2468" w:rsidRPr="00A170A5" w:rsidTr="00C8725F">
        <w:tc>
          <w:tcPr>
            <w:tcW w:w="288" w:type="pct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</w:t>
            </w:r>
          </w:p>
        </w:tc>
        <w:tc>
          <w:tcPr>
            <w:tcW w:w="1068" w:type="pct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082042</w:t>
            </w:r>
          </w:p>
        </w:tc>
        <w:tc>
          <w:tcPr>
            <w:tcW w:w="3644" w:type="pct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Könyvtári állomány gyarapítása, nyilvántartása</w:t>
            </w:r>
          </w:p>
        </w:tc>
      </w:tr>
      <w:tr w:rsidR="00DB2468" w:rsidRPr="00A170A5" w:rsidTr="00C8725F">
        <w:tc>
          <w:tcPr>
            <w:tcW w:w="288" w:type="pct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2</w:t>
            </w:r>
          </w:p>
        </w:tc>
        <w:tc>
          <w:tcPr>
            <w:tcW w:w="1068" w:type="pct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082043</w:t>
            </w:r>
          </w:p>
        </w:tc>
        <w:tc>
          <w:tcPr>
            <w:tcW w:w="3644" w:type="pct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Könyvtári állomány feltárása, megőrzése,, védelme</w:t>
            </w:r>
          </w:p>
        </w:tc>
      </w:tr>
      <w:tr w:rsidR="00DB2468" w:rsidRPr="00A170A5" w:rsidTr="00C8725F">
        <w:tc>
          <w:tcPr>
            <w:tcW w:w="288" w:type="pct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3</w:t>
            </w:r>
          </w:p>
        </w:tc>
        <w:tc>
          <w:tcPr>
            <w:tcW w:w="1068" w:type="pct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082044</w:t>
            </w:r>
          </w:p>
        </w:tc>
        <w:tc>
          <w:tcPr>
            <w:tcW w:w="3644" w:type="pct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Könyvtári szolgáltatások</w:t>
            </w:r>
          </w:p>
        </w:tc>
      </w:tr>
      <w:tr w:rsidR="00DB2468" w:rsidRPr="00A170A5" w:rsidTr="00C8725F">
        <w:tc>
          <w:tcPr>
            <w:tcW w:w="288" w:type="pct"/>
            <w:vAlign w:val="center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068" w:type="pct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082061</w:t>
            </w:r>
          </w:p>
        </w:tc>
        <w:tc>
          <w:tcPr>
            <w:tcW w:w="3644" w:type="pct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Múzeumi gyűjteményi tevékenység</w:t>
            </w:r>
          </w:p>
        </w:tc>
      </w:tr>
      <w:tr w:rsidR="00DB2468" w:rsidRPr="00A170A5" w:rsidTr="00C8725F">
        <w:tc>
          <w:tcPr>
            <w:tcW w:w="288" w:type="pct"/>
            <w:vAlign w:val="center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1068" w:type="pct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082062</w:t>
            </w:r>
          </w:p>
        </w:tc>
        <w:tc>
          <w:tcPr>
            <w:tcW w:w="3644" w:type="pct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Múzeumi tudományos feldolgozó és publikációs tevékenység</w:t>
            </w:r>
          </w:p>
        </w:tc>
      </w:tr>
      <w:tr w:rsidR="00DB2468" w:rsidRPr="00A170A5" w:rsidTr="00C8725F">
        <w:tc>
          <w:tcPr>
            <w:tcW w:w="288" w:type="pct"/>
            <w:vAlign w:val="center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1068" w:type="pct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082063</w:t>
            </w:r>
          </w:p>
        </w:tc>
        <w:tc>
          <w:tcPr>
            <w:tcW w:w="3644" w:type="pct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Múzeumi kiállítási tevékenység</w:t>
            </w:r>
          </w:p>
        </w:tc>
      </w:tr>
      <w:tr w:rsidR="00DB2468" w:rsidRPr="00A170A5" w:rsidTr="00C8725F">
        <w:tc>
          <w:tcPr>
            <w:tcW w:w="288" w:type="pct"/>
            <w:vAlign w:val="center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7</w:t>
            </w:r>
          </w:p>
        </w:tc>
        <w:tc>
          <w:tcPr>
            <w:tcW w:w="1068" w:type="pct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082064</w:t>
            </w:r>
          </w:p>
        </w:tc>
        <w:tc>
          <w:tcPr>
            <w:tcW w:w="3644" w:type="pct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Múzeumi közművelődési, közönségkapcsolati tevékenység</w:t>
            </w:r>
          </w:p>
        </w:tc>
      </w:tr>
      <w:tr w:rsidR="00DB2468" w:rsidRPr="00A170A5" w:rsidTr="00C8725F">
        <w:tc>
          <w:tcPr>
            <w:tcW w:w="288" w:type="pct"/>
            <w:vAlign w:val="center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1068" w:type="pct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082070</w:t>
            </w:r>
          </w:p>
        </w:tc>
        <w:tc>
          <w:tcPr>
            <w:tcW w:w="3644" w:type="pct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Történelmi hely, építmény, egyéb látványosság működtetése és megóvása</w:t>
            </w:r>
          </w:p>
        </w:tc>
      </w:tr>
      <w:tr w:rsidR="00DB2468" w:rsidRPr="00A170A5" w:rsidTr="00C8725F">
        <w:tc>
          <w:tcPr>
            <w:tcW w:w="288" w:type="pct"/>
            <w:vAlign w:val="center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</w:t>
            </w:r>
          </w:p>
        </w:tc>
        <w:tc>
          <w:tcPr>
            <w:tcW w:w="1068" w:type="pct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082091</w:t>
            </w:r>
          </w:p>
        </w:tc>
        <w:tc>
          <w:tcPr>
            <w:tcW w:w="3644" w:type="pct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Közművelődés – közösségi és társadalmi részvétel fejlesztése</w:t>
            </w:r>
          </w:p>
        </w:tc>
      </w:tr>
      <w:tr w:rsidR="00DB2468" w:rsidRPr="00A170A5" w:rsidTr="00C8725F">
        <w:tc>
          <w:tcPr>
            <w:tcW w:w="288" w:type="pct"/>
            <w:vAlign w:val="center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1068" w:type="pct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082092</w:t>
            </w:r>
          </w:p>
        </w:tc>
        <w:tc>
          <w:tcPr>
            <w:tcW w:w="3644" w:type="pct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Közművelődés – hagyományos közösségi kulturális értékek gondozása</w:t>
            </w:r>
          </w:p>
        </w:tc>
      </w:tr>
      <w:tr w:rsidR="00DB2468" w:rsidRPr="00A170A5" w:rsidTr="00C8725F">
        <w:tc>
          <w:tcPr>
            <w:tcW w:w="288" w:type="pct"/>
            <w:vAlign w:val="center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11</w:t>
            </w:r>
          </w:p>
        </w:tc>
        <w:tc>
          <w:tcPr>
            <w:tcW w:w="1068" w:type="pct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082094</w:t>
            </w:r>
          </w:p>
        </w:tc>
        <w:tc>
          <w:tcPr>
            <w:tcW w:w="3644" w:type="pct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 xml:space="preserve">Közművelődés – kulturális alapú gazdaságfejlesztés </w:t>
            </w:r>
          </w:p>
        </w:tc>
      </w:tr>
      <w:tr w:rsidR="00DB2468" w:rsidRPr="00A170A5" w:rsidTr="00C8725F">
        <w:tc>
          <w:tcPr>
            <w:tcW w:w="288" w:type="pct"/>
            <w:vAlign w:val="center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12</w:t>
            </w:r>
          </w:p>
        </w:tc>
        <w:tc>
          <w:tcPr>
            <w:tcW w:w="1068" w:type="pct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083020</w:t>
            </w:r>
          </w:p>
        </w:tc>
        <w:tc>
          <w:tcPr>
            <w:tcW w:w="3644" w:type="pct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Könyvkiadás</w:t>
            </w:r>
          </w:p>
        </w:tc>
      </w:tr>
      <w:tr w:rsidR="00DB2468" w:rsidRPr="00A170A5" w:rsidTr="00C8725F">
        <w:tc>
          <w:tcPr>
            <w:tcW w:w="288" w:type="pct"/>
            <w:vAlign w:val="center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1</w:t>
            </w:r>
            <w:r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068" w:type="pct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083030</w:t>
            </w:r>
          </w:p>
        </w:tc>
        <w:tc>
          <w:tcPr>
            <w:tcW w:w="3644" w:type="pct"/>
          </w:tcPr>
          <w:p w:rsidR="00DB2468" w:rsidRPr="00A92D5B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Egyéb kiadói tevékenység</w:t>
            </w:r>
          </w:p>
        </w:tc>
      </w:tr>
    </w:tbl>
    <w:p w:rsidR="00DB2468" w:rsidRDefault="00DB2468" w:rsidP="00DB2468">
      <w:pPr>
        <w:pStyle w:val="Listaszerbekezds1"/>
        <w:tabs>
          <w:tab w:val="left" w:pos="1134"/>
          <w:tab w:val="left" w:leader="dot" w:pos="9781"/>
          <w:tab w:val="left" w:leader="dot" w:pos="16443"/>
        </w:tabs>
        <w:spacing w:before="80"/>
        <w:ind w:left="0" w:right="-1"/>
        <w:contextualSpacing w:val="0"/>
        <w:jc w:val="both"/>
        <w:rPr>
          <w:rFonts w:ascii="Cambria" w:hAnsi="Cambria"/>
          <w:b/>
          <w:sz w:val="22"/>
          <w:szCs w:val="22"/>
        </w:rPr>
      </w:pPr>
    </w:p>
    <w:p w:rsidR="00DB2468" w:rsidRPr="00821E64" w:rsidRDefault="00DB2468" w:rsidP="00DB2468">
      <w:pPr>
        <w:pStyle w:val="Listaszerbekezds1"/>
        <w:tabs>
          <w:tab w:val="left" w:pos="1134"/>
          <w:tab w:val="left" w:leader="dot" w:pos="9781"/>
          <w:tab w:val="left" w:leader="dot" w:pos="16443"/>
        </w:tabs>
        <w:spacing w:before="80"/>
        <w:ind w:left="0" w:right="-1"/>
        <w:contextualSpacing w:val="0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táblázat lép.</w:t>
      </w:r>
    </w:p>
    <w:p w:rsidR="00DB2468" w:rsidRDefault="00DB2468" w:rsidP="00DB2468">
      <w:pPr>
        <w:pStyle w:val="Listaszerbekezds1"/>
        <w:tabs>
          <w:tab w:val="left" w:pos="1134"/>
          <w:tab w:val="left" w:leader="dot" w:pos="9781"/>
          <w:tab w:val="left" w:leader="dot" w:pos="16443"/>
        </w:tabs>
        <w:spacing w:before="80"/>
        <w:ind w:left="0" w:right="-1"/>
        <w:contextualSpacing w:val="0"/>
        <w:jc w:val="both"/>
        <w:rPr>
          <w:rFonts w:ascii="Cambria" w:hAnsi="Cambria"/>
          <w:sz w:val="22"/>
          <w:szCs w:val="22"/>
        </w:rPr>
      </w:pPr>
    </w:p>
    <w:p w:rsidR="00DB2468" w:rsidRPr="004142BE" w:rsidRDefault="00DB2468" w:rsidP="00DB2468">
      <w:pPr>
        <w:pStyle w:val="Listaszerbekezds1"/>
        <w:numPr>
          <w:ilvl w:val="0"/>
          <w:numId w:val="5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/>
        <w:contextualSpacing w:val="0"/>
        <w:jc w:val="both"/>
        <w:rPr>
          <w:rFonts w:ascii="Cambria" w:hAnsi="Cambria"/>
          <w:b/>
          <w:sz w:val="22"/>
          <w:szCs w:val="22"/>
        </w:rPr>
      </w:pPr>
      <w:r w:rsidRPr="004142BE">
        <w:rPr>
          <w:rFonts w:ascii="Cambria" w:hAnsi="Cambria"/>
          <w:b/>
          <w:sz w:val="22"/>
          <w:szCs w:val="22"/>
        </w:rPr>
        <w:t xml:space="preserve">Az alapító okirat 5.1. pontja </w:t>
      </w:r>
    </w:p>
    <w:p w:rsidR="00DB2468" w:rsidRDefault="00DB2468" w:rsidP="00DB2468">
      <w:p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  <w:rPr>
          <w:rFonts w:asciiTheme="majorHAnsi" w:hAnsiTheme="majorHAnsi"/>
          <w:sz w:val="22"/>
          <w:szCs w:val="22"/>
        </w:rPr>
      </w:pPr>
    </w:p>
    <w:p w:rsidR="00DB2468" w:rsidRPr="004142BE" w:rsidRDefault="00DB2468" w:rsidP="00DB2468">
      <w:p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5.1. </w:t>
      </w:r>
      <w:r w:rsidRPr="004142BE">
        <w:rPr>
          <w:rFonts w:asciiTheme="majorHAnsi" w:hAnsiTheme="majorHAnsi"/>
          <w:sz w:val="22"/>
          <w:szCs w:val="22"/>
        </w:rPr>
        <w:t>A költségvetési szerv vezetőjének megbízási rendje:</w:t>
      </w:r>
    </w:p>
    <w:p w:rsidR="00DB2468" w:rsidRDefault="00DB2468" w:rsidP="00DB2468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Az intézményvezetői álláshelyet nyilvános pályázat útján kell betölteni. Az intézményvezető kinevezése vagy megbízása, felmentése vagy a vezetői megbízásának visszavonása Dunakeszi Város Önkormányzatának Képviselő-testületének hatásköre. Az egyéb munkáltatói jogkör gyakorlója Dunakeszi Város Önkormányzatának Polgármestere. A vezetői megbízás határozott időre szól, amely legfeljebb 5 év.</w:t>
      </w:r>
    </w:p>
    <w:p w:rsidR="00DB2468" w:rsidRPr="00010C01" w:rsidRDefault="00DB2468" w:rsidP="00DB2468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Az intézményvezető feladatát munkaviszonyban látja el.</w:t>
      </w:r>
    </w:p>
    <w:p w:rsidR="00DB2468" w:rsidRPr="004142BE" w:rsidRDefault="00DB2468" w:rsidP="00DB2468">
      <w:pPr>
        <w:pStyle w:val="Listaszerbekezds1"/>
        <w:tabs>
          <w:tab w:val="left" w:pos="1134"/>
          <w:tab w:val="left" w:leader="dot" w:pos="9781"/>
          <w:tab w:val="left" w:leader="dot" w:pos="16443"/>
        </w:tabs>
        <w:spacing w:before="80"/>
        <w:ind w:left="0" w:right="-1"/>
        <w:contextualSpacing w:val="0"/>
        <w:jc w:val="both"/>
        <w:rPr>
          <w:rFonts w:ascii="Cambria" w:hAnsi="Cambria"/>
          <w:sz w:val="22"/>
          <w:szCs w:val="22"/>
        </w:rPr>
      </w:pPr>
    </w:p>
    <w:p w:rsidR="00DB2468" w:rsidRDefault="00DB2468" w:rsidP="00DB2468">
      <w:pPr>
        <w:pStyle w:val="Listaszerbekezds1"/>
        <w:tabs>
          <w:tab w:val="left" w:pos="1134"/>
          <w:tab w:val="left" w:leader="dot" w:pos="9781"/>
          <w:tab w:val="left" w:leader="dot" w:pos="16443"/>
        </w:tabs>
        <w:spacing w:before="80"/>
        <w:ind w:left="0" w:right="-1"/>
        <w:contextualSpacing w:val="0"/>
        <w:jc w:val="both"/>
        <w:rPr>
          <w:rFonts w:ascii="Cambria" w:hAnsi="Cambria"/>
          <w:b/>
          <w:sz w:val="22"/>
          <w:szCs w:val="22"/>
        </w:rPr>
      </w:pPr>
      <w:r w:rsidRPr="004142BE">
        <w:rPr>
          <w:rFonts w:ascii="Cambria" w:hAnsi="Cambria"/>
          <w:b/>
          <w:sz w:val="22"/>
          <w:szCs w:val="22"/>
        </w:rPr>
        <w:t>helyébe</w:t>
      </w:r>
    </w:p>
    <w:p w:rsidR="00DB2468" w:rsidRDefault="00DB2468" w:rsidP="00DB2468">
      <w:pPr>
        <w:pStyle w:val="Listaszerbekezds1"/>
        <w:tabs>
          <w:tab w:val="left" w:pos="1134"/>
          <w:tab w:val="left" w:leader="dot" w:pos="9781"/>
          <w:tab w:val="left" w:leader="dot" w:pos="16443"/>
        </w:tabs>
        <w:spacing w:before="80"/>
        <w:ind w:left="0" w:right="-1"/>
        <w:contextualSpacing w:val="0"/>
        <w:jc w:val="both"/>
        <w:rPr>
          <w:rFonts w:ascii="Cambria" w:hAnsi="Cambria"/>
          <w:b/>
          <w:sz w:val="22"/>
          <w:szCs w:val="22"/>
        </w:rPr>
      </w:pPr>
    </w:p>
    <w:p w:rsidR="00DB2468" w:rsidRDefault="00DB2468" w:rsidP="00DB2468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Az intézményvezetői álláshelyet nyilvános pályázat útján kell betölteni. Az intézményvezető kinevezése vagy megbízása, felmentése vagy a vezetői megbízásának visszavonása Dunakeszi Város Önkormányzata Képviselő-testületének hatásköre. Az egyéb munkáltatói jogkör gyakorlója Dunakeszi Város Önkormányzatának Polgármestere. A vezetői megbízás határozott időre szól, amely legfeljebb 5 év.</w:t>
      </w:r>
    </w:p>
    <w:p w:rsidR="00DB2468" w:rsidRPr="00010C01" w:rsidRDefault="00DB2468" w:rsidP="00DB2468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Az intézményvezető feladatát munkaviszonyban látja el.</w:t>
      </w:r>
    </w:p>
    <w:p w:rsidR="00DB2468" w:rsidRDefault="00DB2468" w:rsidP="00DB2468">
      <w:pPr>
        <w:pStyle w:val="Listaszerbekezds1"/>
        <w:tabs>
          <w:tab w:val="left" w:pos="1134"/>
          <w:tab w:val="left" w:leader="dot" w:pos="9781"/>
          <w:tab w:val="left" w:leader="dot" w:pos="16443"/>
        </w:tabs>
        <w:spacing w:before="80"/>
        <w:ind w:left="0" w:right="-1"/>
        <w:contextualSpacing w:val="0"/>
        <w:jc w:val="both"/>
        <w:rPr>
          <w:rFonts w:ascii="Cambria" w:hAnsi="Cambria"/>
          <w:b/>
          <w:sz w:val="22"/>
          <w:szCs w:val="22"/>
        </w:rPr>
      </w:pPr>
    </w:p>
    <w:p w:rsidR="00DB2468" w:rsidRPr="004142BE" w:rsidRDefault="00DB2468" w:rsidP="00DB2468">
      <w:pPr>
        <w:pStyle w:val="Listaszerbekezds1"/>
        <w:numPr>
          <w:ilvl w:val="0"/>
          <w:numId w:val="5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/>
        <w:contextualSpacing w:val="0"/>
        <w:jc w:val="both"/>
        <w:rPr>
          <w:rFonts w:ascii="Cambria" w:hAnsi="Cambria"/>
          <w:b/>
          <w:sz w:val="22"/>
          <w:szCs w:val="22"/>
        </w:rPr>
      </w:pPr>
      <w:r w:rsidRPr="004142BE">
        <w:rPr>
          <w:rFonts w:ascii="Cambria" w:hAnsi="Cambria"/>
          <w:b/>
          <w:sz w:val="22"/>
          <w:szCs w:val="22"/>
        </w:rPr>
        <w:t xml:space="preserve">Az alapító okirat </w:t>
      </w:r>
      <w:r>
        <w:rPr>
          <w:rFonts w:ascii="Cambria" w:hAnsi="Cambria"/>
          <w:b/>
          <w:sz w:val="22"/>
          <w:szCs w:val="22"/>
        </w:rPr>
        <w:t>5.2</w:t>
      </w:r>
      <w:r w:rsidRPr="004142BE">
        <w:rPr>
          <w:rFonts w:ascii="Cambria" w:hAnsi="Cambria"/>
          <w:b/>
          <w:sz w:val="22"/>
          <w:szCs w:val="22"/>
        </w:rPr>
        <w:t xml:space="preserve">. pontja </w:t>
      </w:r>
    </w:p>
    <w:p w:rsidR="00DB2468" w:rsidRPr="004142BE" w:rsidRDefault="00DB2468" w:rsidP="00DB2468">
      <w:pPr>
        <w:pStyle w:val="Listaszerbekezds1"/>
        <w:tabs>
          <w:tab w:val="left" w:pos="1134"/>
          <w:tab w:val="left" w:leader="dot" w:pos="9781"/>
          <w:tab w:val="left" w:leader="dot" w:pos="16443"/>
        </w:tabs>
        <w:spacing w:before="80"/>
        <w:ind w:left="0" w:right="-1"/>
        <w:contextualSpacing w:val="0"/>
        <w:jc w:val="both"/>
        <w:rPr>
          <w:rFonts w:ascii="Cambria" w:hAnsi="Cambria"/>
          <w:b/>
          <w:sz w:val="22"/>
          <w:szCs w:val="22"/>
        </w:rPr>
      </w:pPr>
    </w:p>
    <w:p w:rsidR="00DB2468" w:rsidRPr="00AF35D2" w:rsidRDefault="00DB2468" w:rsidP="00DB2468">
      <w:pPr>
        <w:pStyle w:val="Listaszerbekezds"/>
        <w:numPr>
          <w:ilvl w:val="1"/>
          <w:numId w:val="11"/>
        </w:numPr>
        <w:tabs>
          <w:tab w:val="left" w:leader="dot" w:pos="9072"/>
        </w:tabs>
        <w:spacing w:before="240"/>
        <w:jc w:val="both"/>
        <w:rPr>
          <w:rFonts w:asciiTheme="majorHAnsi" w:hAnsiTheme="majorHAnsi"/>
          <w:sz w:val="22"/>
          <w:szCs w:val="22"/>
        </w:rPr>
      </w:pPr>
      <w:r w:rsidRPr="00AF35D2">
        <w:rPr>
          <w:rFonts w:asciiTheme="majorHAnsi" w:hAnsiTheme="majorHAnsi"/>
          <w:sz w:val="22"/>
          <w:szCs w:val="22"/>
        </w:rPr>
        <w:t>A költségvetési szervnél alkalmazásban álló személyek jogviszonya: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3066"/>
        <w:gridCol w:w="5472"/>
      </w:tblGrid>
      <w:tr w:rsidR="00DB2468" w:rsidRPr="00A170A5" w:rsidTr="00C8725F">
        <w:tc>
          <w:tcPr>
            <w:tcW w:w="288" w:type="pct"/>
            <w:vAlign w:val="center"/>
          </w:tcPr>
          <w:p w:rsidR="00DB2468" w:rsidRPr="00A170A5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</w:p>
        </w:tc>
        <w:tc>
          <w:tcPr>
            <w:tcW w:w="1692" w:type="pct"/>
          </w:tcPr>
          <w:p w:rsidR="00DB2468" w:rsidRPr="00A170A5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A170A5">
              <w:rPr>
                <w:rFonts w:asciiTheme="majorHAnsi" w:hAnsiTheme="majorHAnsi"/>
                <w:szCs w:val="22"/>
              </w:rPr>
              <w:t>foglalkoztatási jogviszony</w:t>
            </w:r>
          </w:p>
        </w:tc>
        <w:tc>
          <w:tcPr>
            <w:tcW w:w="3020" w:type="pct"/>
          </w:tcPr>
          <w:p w:rsidR="00DB2468" w:rsidRPr="00A170A5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A170A5">
              <w:rPr>
                <w:rFonts w:asciiTheme="majorHAnsi" w:hAnsiTheme="majorHAnsi"/>
                <w:szCs w:val="22"/>
              </w:rPr>
              <w:t>jogviszonyt szabályozó jogszabály</w:t>
            </w:r>
          </w:p>
        </w:tc>
      </w:tr>
      <w:tr w:rsidR="00DB2468" w:rsidRPr="00A170A5" w:rsidTr="00C8725F">
        <w:tc>
          <w:tcPr>
            <w:tcW w:w="288" w:type="pct"/>
            <w:vAlign w:val="center"/>
          </w:tcPr>
          <w:p w:rsidR="00DB2468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1</w:t>
            </w:r>
          </w:p>
        </w:tc>
        <w:tc>
          <w:tcPr>
            <w:tcW w:w="1692" w:type="pct"/>
          </w:tcPr>
          <w:p w:rsidR="00DB2468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közalkalmazotti jogviszony</w:t>
            </w:r>
          </w:p>
        </w:tc>
        <w:tc>
          <w:tcPr>
            <w:tcW w:w="3020" w:type="pct"/>
          </w:tcPr>
          <w:p w:rsidR="00DB2468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A közalkalmazottak jogállásáról szóló 1992. évi XXXIII. törvény</w:t>
            </w:r>
          </w:p>
        </w:tc>
      </w:tr>
      <w:tr w:rsidR="00DB2468" w:rsidRPr="00A170A5" w:rsidTr="00C8725F">
        <w:tc>
          <w:tcPr>
            <w:tcW w:w="288" w:type="pct"/>
            <w:vAlign w:val="center"/>
          </w:tcPr>
          <w:p w:rsidR="00DB2468" w:rsidRPr="00A170A5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2</w:t>
            </w:r>
          </w:p>
        </w:tc>
        <w:tc>
          <w:tcPr>
            <w:tcW w:w="1692" w:type="pct"/>
          </w:tcPr>
          <w:p w:rsidR="00DB2468" w:rsidRPr="00A170A5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munkaviszony</w:t>
            </w:r>
          </w:p>
        </w:tc>
        <w:tc>
          <w:tcPr>
            <w:tcW w:w="3020" w:type="pct"/>
          </w:tcPr>
          <w:p w:rsidR="00DB2468" w:rsidRPr="00A170A5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A munka törvénykönyvről szóló 2012. évi I. törvény</w:t>
            </w:r>
          </w:p>
        </w:tc>
      </w:tr>
      <w:tr w:rsidR="00DB2468" w:rsidRPr="00A170A5" w:rsidTr="00C8725F">
        <w:tc>
          <w:tcPr>
            <w:tcW w:w="288" w:type="pct"/>
            <w:vAlign w:val="center"/>
          </w:tcPr>
          <w:p w:rsidR="00DB2468" w:rsidRPr="00A170A5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3</w:t>
            </w:r>
          </w:p>
        </w:tc>
        <w:tc>
          <w:tcPr>
            <w:tcW w:w="1692" w:type="pct"/>
          </w:tcPr>
          <w:p w:rsidR="00DB2468" w:rsidRPr="00A170A5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megbízási jogviszony</w:t>
            </w:r>
          </w:p>
        </w:tc>
        <w:tc>
          <w:tcPr>
            <w:tcW w:w="3020" w:type="pct"/>
          </w:tcPr>
          <w:p w:rsidR="00DB2468" w:rsidRPr="00A170A5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A Polgári Törvénykönyvről szóló 2013. évi V. törvény</w:t>
            </w:r>
          </w:p>
        </w:tc>
      </w:tr>
    </w:tbl>
    <w:p w:rsidR="00DB2468" w:rsidRPr="00E57AA3" w:rsidRDefault="00DB2468" w:rsidP="00DB2468">
      <w:pPr>
        <w:pStyle w:val="Listaszerbekezds"/>
        <w:tabs>
          <w:tab w:val="left" w:leader="dot" w:pos="9072"/>
        </w:tabs>
        <w:spacing w:before="240"/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</w:p>
    <w:p w:rsidR="00DB2468" w:rsidRPr="00AF35D2" w:rsidRDefault="00DB2468" w:rsidP="00DB2468">
      <w:pPr>
        <w:pStyle w:val="Listaszerbekezds1"/>
        <w:tabs>
          <w:tab w:val="left" w:pos="1134"/>
          <w:tab w:val="left" w:leader="dot" w:pos="9781"/>
          <w:tab w:val="left" w:leader="dot" w:pos="16443"/>
        </w:tabs>
        <w:spacing w:before="80"/>
        <w:ind w:left="0" w:right="-1"/>
        <w:contextualSpacing w:val="0"/>
        <w:jc w:val="both"/>
        <w:rPr>
          <w:rFonts w:ascii="Cambria" w:hAnsi="Cambria"/>
          <w:b/>
          <w:sz w:val="22"/>
          <w:szCs w:val="22"/>
        </w:rPr>
      </w:pPr>
      <w:r w:rsidRPr="00AF35D2">
        <w:rPr>
          <w:rFonts w:ascii="Cambria" w:hAnsi="Cambria"/>
          <w:b/>
          <w:sz w:val="22"/>
          <w:szCs w:val="22"/>
        </w:rPr>
        <w:t>helyébe</w:t>
      </w:r>
    </w:p>
    <w:p w:rsidR="00DB2468" w:rsidRPr="006A065C" w:rsidRDefault="00DB2468" w:rsidP="00DB2468">
      <w:pPr>
        <w:pStyle w:val="Listaszerbekezds"/>
        <w:numPr>
          <w:ilvl w:val="1"/>
          <w:numId w:val="12"/>
        </w:numPr>
        <w:tabs>
          <w:tab w:val="left" w:leader="dot" w:pos="9072"/>
        </w:tabs>
        <w:spacing w:before="240"/>
        <w:jc w:val="both"/>
        <w:rPr>
          <w:rFonts w:asciiTheme="majorHAnsi" w:hAnsiTheme="majorHAnsi"/>
          <w:sz w:val="22"/>
          <w:szCs w:val="22"/>
        </w:rPr>
      </w:pPr>
      <w:r w:rsidRPr="006A065C">
        <w:rPr>
          <w:rFonts w:asciiTheme="majorHAnsi" w:hAnsiTheme="majorHAnsi"/>
          <w:sz w:val="22"/>
          <w:szCs w:val="22"/>
        </w:rPr>
        <w:t>A költségvetési szervnél alkalmazásban álló személyek jogviszonya: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3066"/>
        <w:gridCol w:w="5472"/>
      </w:tblGrid>
      <w:tr w:rsidR="00DB2468" w:rsidRPr="00A170A5" w:rsidTr="00C8725F">
        <w:tc>
          <w:tcPr>
            <w:tcW w:w="288" w:type="pct"/>
            <w:vAlign w:val="center"/>
          </w:tcPr>
          <w:p w:rsidR="00DB2468" w:rsidRPr="00A170A5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</w:p>
        </w:tc>
        <w:tc>
          <w:tcPr>
            <w:tcW w:w="1692" w:type="pct"/>
          </w:tcPr>
          <w:p w:rsidR="00DB2468" w:rsidRPr="00A170A5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A170A5">
              <w:rPr>
                <w:rFonts w:asciiTheme="majorHAnsi" w:hAnsiTheme="majorHAnsi"/>
                <w:szCs w:val="22"/>
              </w:rPr>
              <w:t>foglalkoztatási jogviszony</w:t>
            </w:r>
          </w:p>
        </w:tc>
        <w:tc>
          <w:tcPr>
            <w:tcW w:w="3020" w:type="pct"/>
          </w:tcPr>
          <w:p w:rsidR="00DB2468" w:rsidRPr="00A170A5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A170A5">
              <w:rPr>
                <w:rFonts w:asciiTheme="majorHAnsi" w:hAnsiTheme="majorHAnsi"/>
                <w:szCs w:val="22"/>
              </w:rPr>
              <w:t>jogviszonyt szabályozó jogszabály</w:t>
            </w:r>
          </w:p>
        </w:tc>
      </w:tr>
      <w:tr w:rsidR="00DB2468" w:rsidRPr="00A170A5" w:rsidTr="00C8725F">
        <w:tc>
          <w:tcPr>
            <w:tcW w:w="288" w:type="pct"/>
            <w:vAlign w:val="center"/>
          </w:tcPr>
          <w:p w:rsidR="00DB2468" w:rsidRPr="00A170A5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1</w:t>
            </w:r>
          </w:p>
        </w:tc>
        <w:tc>
          <w:tcPr>
            <w:tcW w:w="1692" w:type="pct"/>
          </w:tcPr>
          <w:p w:rsidR="00DB2468" w:rsidRPr="00A170A5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munkaviszony</w:t>
            </w:r>
          </w:p>
        </w:tc>
        <w:tc>
          <w:tcPr>
            <w:tcW w:w="3020" w:type="pct"/>
          </w:tcPr>
          <w:p w:rsidR="00DB2468" w:rsidRPr="00A170A5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A munka törvénykönyvről szóló 2012. évi I. törvény</w:t>
            </w:r>
          </w:p>
        </w:tc>
      </w:tr>
      <w:tr w:rsidR="00DB2468" w:rsidRPr="00A170A5" w:rsidTr="00C8725F">
        <w:tc>
          <w:tcPr>
            <w:tcW w:w="288" w:type="pct"/>
            <w:vAlign w:val="center"/>
          </w:tcPr>
          <w:p w:rsidR="00DB2468" w:rsidRPr="00A170A5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2</w:t>
            </w:r>
          </w:p>
        </w:tc>
        <w:tc>
          <w:tcPr>
            <w:tcW w:w="1692" w:type="pct"/>
          </w:tcPr>
          <w:p w:rsidR="00DB2468" w:rsidRPr="00A170A5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megbízási jogviszony</w:t>
            </w:r>
          </w:p>
        </w:tc>
        <w:tc>
          <w:tcPr>
            <w:tcW w:w="3020" w:type="pct"/>
          </w:tcPr>
          <w:p w:rsidR="00DB2468" w:rsidRPr="00A170A5" w:rsidRDefault="00DB2468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A Polgári Törvénykönyvről szóló 2013. évi V. törvény</w:t>
            </w:r>
          </w:p>
        </w:tc>
      </w:tr>
    </w:tbl>
    <w:p w:rsidR="00DB2468" w:rsidRDefault="00DB2468" w:rsidP="00DB2468">
      <w:pPr>
        <w:pStyle w:val="Listaszerbekezds1"/>
        <w:tabs>
          <w:tab w:val="left" w:pos="1134"/>
          <w:tab w:val="left" w:leader="dot" w:pos="9781"/>
          <w:tab w:val="left" w:leader="dot" w:pos="16443"/>
        </w:tabs>
        <w:spacing w:before="80"/>
        <w:ind w:left="0" w:right="-1"/>
        <w:contextualSpacing w:val="0"/>
        <w:jc w:val="both"/>
        <w:rPr>
          <w:rFonts w:ascii="Cambria" w:hAnsi="Cambria"/>
          <w:sz w:val="22"/>
          <w:szCs w:val="22"/>
        </w:rPr>
      </w:pPr>
    </w:p>
    <w:p w:rsidR="00DB2468" w:rsidRPr="00AF35D2" w:rsidRDefault="00DB2468" w:rsidP="00DB2468">
      <w:pPr>
        <w:pStyle w:val="Listaszerbekezds1"/>
        <w:tabs>
          <w:tab w:val="left" w:pos="1134"/>
          <w:tab w:val="left" w:leader="dot" w:pos="9781"/>
          <w:tab w:val="left" w:leader="dot" w:pos="16443"/>
        </w:tabs>
        <w:spacing w:before="80"/>
        <w:ind w:left="0" w:right="-1"/>
        <w:contextualSpacing w:val="0"/>
        <w:jc w:val="both"/>
        <w:rPr>
          <w:rFonts w:ascii="Cambria" w:hAnsi="Cambria"/>
          <w:b/>
          <w:sz w:val="22"/>
          <w:szCs w:val="22"/>
        </w:rPr>
      </w:pPr>
      <w:r w:rsidRPr="00AF35D2">
        <w:rPr>
          <w:rFonts w:ascii="Cambria" w:hAnsi="Cambria"/>
          <w:b/>
          <w:sz w:val="22"/>
          <w:szCs w:val="22"/>
        </w:rPr>
        <w:t>táblázat lép.</w:t>
      </w:r>
    </w:p>
    <w:p w:rsidR="00DB2468" w:rsidRDefault="00DB2468" w:rsidP="00DB2468">
      <w:pPr>
        <w:pStyle w:val="Listaszerbekezds1"/>
        <w:tabs>
          <w:tab w:val="left" w:pos="1134"/>
          <w:tab w:val="left" w:leader="dot" w:pos="9781"/>
          <w:tab w:val="left" w:leader="dot" w:pos="16443"/>
        </w:tabs>
        <w:spacing w:before="80"/>
        <w:ind w:left="0" w:right="-1"/>
        <w:contextualSpacing w:val="0"/>
        <w:jc w:val="both"/>
        <w:rPr>
          <w:rFonts w:ascii="Cambria" w:hAnsi="Cambria"/>
          <w:sz w:val="22"/>
          <w:szCs w:val="22"/>
        </w:rPr>
      </w:pPr>
    </w:p>
    <w:p w:rsidR="00DB2468" w:rsidRDefault="00DB2468" w:rsidP="00DB2468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  <w:r w:rsidRPr="00A859E8">
        <w:rPr>
          <w:rFonts w:asciiTheme="majorHAnsi" w:hAnsiTheme="majorHAnsi"/>
          <w:sz w:val="22"/>
          <w:szCs w:val="24"/>
        </w:rPr>
        <w:t>Jelen módosító okiratot</w:t>
      </w:r>
      <w:r>
        <w:rPr>
          <w:rFonts w:asciiTheme="majorHAnsi" w:hAnsiTheme="majorHAnsi"/>
          <w:sz w:val="22"/>
          <w:szCs w:val="24"/>
        </w:rPr>
        <w:t xml:space="preserve"> 2025. november 1. </w:t>
      </w:r>
      <w:r w:rsidRPr="00A859E8">
        <w:rPr>
          <w:rFonts w:asciiTheme="majorHAnsi" w:hAnsiTheme="majorHAnsi"/>
          <w:sz w:val="22"/>
          <w:szCs w:val="24"/>
        </w:rPr>
        <w:t>napjától kell alkalmazni.</w:t>
      </w:r>
    </w:p>
    <w:p w:rsidR="00DB2468" w:rsidRDefault="00DB2468" w:rsidP="00DB2468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</w:p>
    <w:p w:rsidR="00DB2468" w:rsidRPr="00A859E8" w:rsidRDefault="00DB2468" w:rsidP="00DB2468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  <w:r w:rsidRPr="00A859E8">
        <w:rPr>
          <w:rFonts w:asciiTheme="majorHAnsi" w:hAnsiTheme="majorHAnsi"/>
          <w:sz w:val="22"/>
          <w:szCs w:val="24"/>
        </w:rPr>
        <w:t xml:space="preserve">Kelt: Dunakeszi, „időbélyegző szerint” </w:t>
      </w:r>
    </w:p>
    <w:p w:rsidR="00DB2468" w:rsidRPr="00A859E8" w:rsidRDefault="00DB2468" w:rsidP="00DB2468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</w:p>
    <w:p w:rsidR="00DB2468" w:rsidRPr="00A859E8" w:rsidRDefault="00DB2468" w:rsidP="00DB2468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</w:p>
    <w:p w:rsidR="00DB2468" w:rsidRPr="00A859E8" w:rsidRDefault="00DB2468" w:rsidP="00DB2468">
      <w:pPr>
        <w:tabs>
          <w:tab w:val="left" w:leader="dot" w:pos="9072"/>
          <w:tab w:val="left" w:leader="dot" w:pos="16443"/>
        </w:tabs>
        <w:jc w:val="center"/>
        <w:rPr>
          <w:rFonts w:asciiTheme="majorHAnsi" w:hAnsiTheme="majorHAnsi"/>
          <w:sz w:val="22"/>
          <w:szCs w:val="24"/>
        </w:rPr>
      </w:pPr>
      <w:r w:rsidRPr="00A859E8">
        <w:rPr>
          <w:rFonts w:asciiTheme="majorHAnsi" w:hAnsiTheme="majorHAnsi"/>
          <w:sz w:val="22"/>
          <w:szCs w:val="24"/>
        </w:rPr>
        <w:t>P.H.</w:t>
      </w:r>
    </w:p>
    <w:p w:rsidR="00DB2468" w:rsidRPr="00A859E8" w:rsidRDefault="00DB2468" w:rsidP="00DB2468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sz w:val="22"/>
          <w:szCs w:val="24"/>
        </w:rPr>
      </w:pPr>
      <w:r w:rsidRPr="00A859E8">
        <w:rPr>
          <w:rFonts w:asciiTheme="majorHAnsi" w:hAnsiTheme="majorHAnsi"/>
          <w:sz w:val="22"/>
          <w:szCs w:val="24"/>
        </w:rPr>
        <w:t>Dióssi Csaba</w:t>
      </w:r>
    </w:p>
    <w:p w:rsidR="00DB2468" w:rsidRPr="00A859E8" w:rsidRDefault="00DB2468" w:rsidP="00DB2468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sz w:val="40"/>
          <w:szCs w:val="40"/>
        </w:rPr>
      </w:pPr>
      <w:r w:rsidRPr="00A859E8">
        <w:rPr>
          <w:rFonts w:asciiTheme="majorHAnsi" w:hAnsiTheme="majorHAnsi"/>
          <w:sz w:val="22"/>
          <w:szCs w:val="24"/>
        </w:rPr>
        <w:t>polgármester</w:t>
      </w:r>
    </w:p>
    <w:p w:rsidR="006D3EA5" w:rsidRPr="00DB2468" w:rsidRDefault="00DB2468" w:rsidP="00DB2468">
      <w:bookmarkStart w:id="0" w:name="_GoBack"/>
      <w:bookmarkEnd w:id="0"/>
    </w:p>
    <w:sectPr w:rsidR="006D3EA5" w:rsidRPr="00DB2468" w:rsidSect="00615800">
      <w:footerReference w:type="default" r:id="rId5"/>
      <w:endnotePr>
        <w:numFmt w:val="decimal"/>
      </w:endnotePr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950" w:rsidRPr="009F2115" w:rsidRDefault="00DB2468" w:rsidP="002E7C12">
    <w:pPr>
      <w:pStyle w:val="llb"/>
      <w:jc w:val="center"/>
      <w:rPr>
        <w:rFonts w:asciiTheme="majorHAnsi" w:hAnsiTheme="majorHAnsi"/>
        <w:sz w:val="22"/>
        <w:szCs w:val="22"/>
      </w:rPr>
    </w:pPr>
    <w:r w:rsidRPr="009F2115">
      <w:rPr>
        <w:rFonts w:asciiTheme="majorHAnsi" w:hAnsiTheme="majorHAnsi"/>
        <w:sz w:val="22"/>
        <w:szCs w:val="22"/>
      </w:rPr>
      <w:fldChar w:fldCharType="begin"/>
    </w:r>
    <w:r w:rsidRPr="009F2115">
      <w:rPr>
        <w:rFonts w:asciiTheme="majorHAnsi" w:hAnsiTheme="majorHAnsi"/>
        <w:sz w:val="22"/>
        <w:szCs w:val="22"/>
      </w:rPr>
      <w:instrText xml:space="preserve"> PAGE   \* MERGEFORMAT </w:instrText>
    </w:r>
    <w:r w:rsidRPr="009F2115">
      <w:rPr>
        <w:rFonts w:asciiTheme="majorHAnsi" w:hAnsiTheme="majorHAnsi"/>
        <w:sz w:val="22"/>
        <w:szCs w:val="22"/>
      </w:rPr>
      <w:fldChar w:fldCharType="separate"/>
    </w:r>
    <w:r>
      <w:rPr>
        <w:rFonts w:asciiTheme="majorHAnsi" w:hAnsiTheme="majorHAnsi"/>
        <w:noProof/>
        <w:sz w:val="22"/>
        <w:szCs w:val="22"/>
      </w:rPr>
      <w:t>4</w:t>
    </w:r>
    <w:r w:rsidRPr="009F2115">
      <w:rPr>
        <w:rFonts w:asciiTheme="majorHAnsi" w:hAnsiTheme="majorHAnsi"/>
        <w:sz w:val="22"/>
        <w:szCs w:val="22"/>
      </w:rP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97381"/>
    <w:multiLevelType w:val="multilevel"/>
    <w:tmpl w:val="FE849D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15748B"/>
    <w:multiLevelType w:val="multilevel"/>
    <w:tmpl w:val="7346DF6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3EE00B8"/>
    <w:multiLevelType w:val="multilevel"/>
    <w:tmpl w:val="56CADA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044A414C"/>
    <w:multiLevelType w:val="multilevel"/>
    <w:tmpl w:val="C798C9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7C0083F"/>
    <w:multiLevelType w:val="multilevel"/>
    <w:tmpl w:val="F716BF5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BF84F64"/>
    <w:multiLevelType w:val="multilevel"/>
    <w:tmpl w:val="DDF0F8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ADD4E4A"/>
    <w:multiLevelType w:val="multilevel"/>
    <w:tmpl w:val="4E4ABF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DD233D1"/>
    <w:multiLevelType w:val="multilevel"/>
    <w:tmpl w:val="47CE2AB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1FD69E9"/>
    <w:multiLevelType w:val="hybridMultilevel"/>
    <w:tmpl w:val="B622B5D0"/>
    <w:lvl w:ilvl="0" w:tplc="FF7A9B56">
      <w:start w:val="16"/>
      <w:numFmt w:val="bullet"/>
      <w:lvlText w:val="-"/>
      <w:lvlJc w:val="left"/>
      <w:pPr>
        <w:ind w:left="927" w:hanging="360"/>
      </w:pPr>
      <w:rPr>
        <w:rFonts w:ascii="Cambria" w:eastAsia="Times New Roman" w:hAnsi="Cambri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5CF11DF"/>
    <w:multiLevelType w:val="multilevel"/>
    <w:tmpl w:val="21C04240"/>
    <w:lvl w:ilvl="0">
      <w:start w:val="3"/>
      <w:numFmt w:val="decimal"/>
      <w:lvlText w:val="%1."/>
      <w:lvlJc w:val="left"/>
      <w:pPr>
        <w:ind w:left="585" w:hanging="585"/>
      </w:pPr>
      <w:rPr>
        <w:rFonts w:ascii="Cambria" w:eastAsia="Calibri" w:hAnsi="Cambria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mbria" w:eastAsia="Calibri" w:hAnsi="Cambria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mbria" w:eastAsia="Calibri" w:hAnsi="Cambria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Cambria" w:eastAsia="Calibri" w:hAnsi="Cambria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mbria" w:eastAsia="Calibri" w:hAnsi="Cambria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Cambria" w:eastAsia="Calibri" w:hAnsi="Cambria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mbria" w:eastAsia="Calibri" w:hAnsi="Cambria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Cambria" w:eastAsia="Calibri" w:hAnsi="Cambria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mbria" w:eastAsia="Calibri" w:hAnsi="Cambria" w:hint="default"/>
        <w:b/>
      </w:rPr>
    </w:lvl>
  </w:abstractNum>
  <w:abstractNum w:abstractNumId="10" w15:restartNumberingAfterBreak="0">
    <w:nsid w:val="40BC3366"/>
    <w:multiLevelType w:val="multilevel"/>
    <w:tmpl w:val="292242A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579A7F49"/>
    <w:multiLevelType w:val="multilevel"/>
    <w:tmpl w:val="DFFC410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3" w15:restartNumberingAfterBreak="0">
    <w:nsid w:val="6FE86774"/>
    <w:multiLevelType w:val="multilevel"/>
    <w:tmpl w:val="55B2EE40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84A7774"/>
    <w:multiLevelType w:val="multilevel"/>
    <w:tmpl w:val="C798C9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8"/>
  </w:num>
  <w:num w:numId="4">
    <w:abstractNumId w:val="3"/>
  </w:num>
  <w:num w:numId="5">
    <w:abstractNumId w:val="14"/>
  </w:num>
  <w:num w:numId="6">
    <w:abstractNumId w:val="0"/>
  </w:num>
  <w:num w:numId="7">
    <w:abstractNumId w:val="12"/>
  </w:num>
  <w:num w:numId="8">
    <w:abstractNumId w:val="9"/>
  </w:num>
  <w:num w:numId="9">
    <w:abstractNumId w:val="13"/>
  </w:num>
  <w:num w:numId="10">
    <w:abstractNumId w:val="6"/>
  </w:num>
  <w:num w:numId="11">
    <w:abstractNumId w:val="1"/>
  </w:num>
  <w:num w:numId="12">
    <w:abstractNumId w:val="7"/>
  </w:num>
  <w:num w:numId="13">
    <w:abstractNumId w:val="4"/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23B"/>
    <w:rsid w:val="00046F8B"/>
    <w:rsid w:val="007E723B"/>
    <w:rsid w:val="00BE6DBD"/>
    <w:rsid w:val="00DB2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FD3802-05EA-4AC9-B652-7147043E5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E723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E723B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7E723B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7E723B"/>
    <w:rPr>
      <w:rFonts w:ascii="Times New Roman" w:eastAsia="Times New Roman" w:hAnsi="Times New Roman" w:cs="Times New Roman"/>
      <w:sz w:val="24"/>
      <w:szCs w:val="20"/>
      <w:lang w:eastAsia="hu-HU"/>
    </w:rPr>
  </w:style>
  <w:style w:type="table" w:styleId="Rcsostblzat">
    <w:name w:val="Table Grid"/>
    <w:basedOn w:val="Normltblzat"/>
    <w:uiPriority w:val="59"/>
    <w:rsid w:val="007E723B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aszerbekezds1">
    <w:name w:val="Listaszerű bekezdés1"/>
    <w:basedOn w:val="Norml"/>
    <w:link w:val="ListParagraphChar"/>
    <w:rsid w:val="007E723B"/>
    <w:pPr>
      <w:ind w:left="720"/>
      <w:contextualSpacing/>
    </w:pPr>
    <w:rPr>
      <w:rFonts w:eastAsia="Calibri"/>
      <w:sz w:val="20"/>
      <w:lang w:val="x-none"/>
    </w:rPr>
  </w:style>
  <w:style w:type="character" w:customStyle="1" w:styleId="ListParagraphChar">
    <w:name w:val="List Paragraph Char"/>
    <w:link w:val="Listaszerbekezds1"/>
    <w:locked/>
    <w:rsid w:val="007E723B"/>
    <w:rPr>
      <w:rFonts w:ascii="Times New Roman" w:eastAsia="Calibri" w:hAnsi="Times New Roman" w:cs="Times New Roman"/>
      <w:sz w:val="20"/>
      <w:szCs w:val="20"/>
      <w:lang w:val="x-none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746</Words>
  <Characters>5153</Characters>
  <Application>Microsoft Office Word</Application>
  <DocSecurity>0</DocSecurity>
  <Lines>42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2025-09-17T13:44:00Z</dcterms:created>
  <dcterms:modified xsi:type="dcterms:W3CDTF">2025-09-17T13:44:00Z</dcterms:modified>
</cp:coreProperties>
</file>